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597" w:rsidRPr="00752597" w:rsidRDefault="00752597" w:rsidP="00752597">
      <w:pPr>
        <w:shd w:val="clear" w:color="auto" w:fill="FFFFFF"/>
        <w:spacing w:before="225" w:after="150" w:line="240" w:lineRule="auto"/>
        <w:outlineLvl w:val="2"/>
        <w:rPr>
          <w:rFonts w:ascii="Helvetica" w:eastAsia="Times New Roman" w:hAnsi="Helvetica" w:cs="Helvetica"/>
          <w:color w:val="424242"/>
          <w:sz w:val="30"/>
          <w:szCs w:val="30"/>
          <w:lang w:eastAsia="ru-RU"/>
        </w:rPr>
      </w:pPr>
      <w:r w:rsidRPr="00752597">
        <w:rPr>
          <w:rFonts w:ascii="Helvetica" w:eastAsia="Times New Roman" w:hAnsi="Helvetica" w:cs="Helvetica"/>
          <w:color w:val="424242"/>
          <w:sz w:val="30"/>
          <w:szCs w:val="30"/>
          <w:lang w:eastAsia="ru-RU"/>
        </w:rPr>
        <w:t>Инструкция к модулю КТП (календарно-тематическое планирование)</w:t>
      </w:r>
    </w:p>
    <w:p w:rsidR="00752597" w:rsidRPr="00752597" w:rsidRDefault="00752597" w:rsidP="007525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hyperlink r:id="rId5" w:tooltip="Открывает окно входа" w:history="1">
        <w:r w:rsidRPr="00752597">
          <w:rPr>
            <w:rFonts w:ascii="Open Sans Semibold" w:eastAsia="Times New Roman" w:hAnsi="Open Sans Semibold" w:cs="Helvetica"/>
            <w:color w:val="FFFFFF"/>
            <w:sz w:val="2"/>
            <w:szCs w:val="2"/>
            <w:u w:val="single"/>
            <w:bdr w:val="single" w:sz="6" w:space="4" w:color="auto" w:frame="1"/>
            <w:shd w:val="clear" w:color="auto" w:fill="FCA639"/>
            <w:lang w:eastAsia="ru-RU"/>
          </w:rPr>
          <w:t>Подписаться</w:t>
        </w:r>
      </w:hyperlink>
    </w:p>
    <w:p w:rsidR="00752597" w:rsidRP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b/>
          <w:bCs/>
          <w:color w:val="1F1F1F"/>
          <w:sz w:val="21"/>
          <w:szCs w:val="21"/>
          <w:lang w:eastAsia="ru-RU"/>
        </w:rPr>
        <w:t>Календарно-тематическое планирование (далее – КТП)</w:t>
      </w: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 – модуль, предназначенный для распределения учебной нагрузки и фиксации тем проведенных занятий, дающий возможность автоматического заполнения страницы поурочного планирования в журнале.</w:t>
      </w:r>
    </w:p>
    <w:p w:rsidR="00752597" w:rsidRP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ru-RU"/>
        </w:rPr>
        <w:t>Внимание:</w:t>
      </w: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 модуль КТП необходимо заполнять </w:t>
      </w:r>
      <w:r w:rsidRPr="00752597">
        <w:rPr>
          <w:rFonts w:ascii="Helvetica" w:eastAsia="Times New Roman" w:hAnsi="Helvetica" w:cs="Helvetica"/>
          <w:b/>
          <w:bCs/>
          <w:color w:val="1F1F1F"/>
          <w:sz w:val="21"/>
          <w:szCs w:val="21"/>
          <w:u w:val="single"/>
          <w:lang w:eastAsia="ru-RU"/>
        </w:rPr>
        <w:t>сразу на весь учебный год</w:t>
      </w:r>
      <w:r w:rsidRPr="00752597">
        <w:rPr>
          <w:rFonts w:ascii="Helvetica" w:eastAsia="Times New Roman" w:hAnsi="Helvetica" w:cs="Helvetica"/>
          <w:color w:val="1F1F1F"/>
          <w:sz w:val="21"/>
          <w:szCs w:val="21"/>
          <w:u w:val="single"/>
          <w:lang w:eastAsia="ru-RU"/>
        </w:rPr>
        <w:t>.</w:t>
      </w:r>
    </w:p>
    <w:p w:rsidR="00752597" w:rsidRP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После публикации КТП внесение тем в поурочное планирование вручную </w:t>
      </w:r>
      <w:r w:rsidRPr="00752597">
        <w:rPr>
          <w:rFonts w:ascii="Helvetica" w:eastAsia="Times New Roman" w:hAnsi="Helvetica" w:cs="Helvetica"/>
          <w:b/>
          <w:bCs/>
          <w:color w:val="1F1F1F"/>
          <w:sz w:val="21"/>
          <w:szCs w:val="21"/>
          <w:lang w:eastAsia="ru-RU"/>
        </w:rPr>
        <w:t>становится недоступно</w:t>
      </w: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 в рамках всего учебного года, педагог может пользоваться только темами, указанными в КТП.</w:t>
      </w:r>
    </w:p>
    <w:p w:rsidR="00752597" w:rsidRP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Снимать КТП с публикации для внесения изменений может </w:t>
      </w:r>
      <w:r w:rsidRPr="00752597">
        <w:rPr>
          <w:rFonts w:ascii="Helvetica" w:eastAsia="Times New Roman" w:hAnsi="Helvetica" w:cs="Helvetica"/>
          <w:b/>
          <w:bCs/>
          <w:color w:val="1F1F1F"/>
          <w:sz w:val="21"/>
          <w:szCs w:val="21"/>
          <w:lang w:eastAsia="ru-RU"/>
        </w:rPr>
        <w:t>автор КТП,</w:t>
      </w: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 </w:t>
      </w:r>
      <w:r w:rsidRPr="00752597">
        <w:rPr>
          <w:rFonts w:ascii="Helvetica" w:eastAsia="Times New Roman" w:hAnsi="Helvetica" w:cs="Helvetica"/>
          <w:b/>
          <w:bCs/>
          <w:color w:val="1F1F1F"/>
          <w:sz w:val="21"/>
          <w:szCs w:val="21"/>
          <w:lang w:eastAsia="ru-RU"/>
        </w:rPr>
        <w:t>администратор образовательной организации, а также редактор с доступом к блоку «ДЗ и оценки».</w:t>
      </w:r>
      <w:r w:rsidRPr="00752597">
        <w:rPr>
          <w:rFonts w:ascii="Helvetica" w:eastAsia="Times New Roman" w:hAnsi="Helvetica" w:cs="Helvetica"/>
          <w:b/>
          <w:bCs/>
          <w:color w:val="1F1F1F"/>
          <w:sz w:val="21"/>
          <w:szCs w:val="21"/>
          <w:lang w:eastAsia="ru-RU"/>
        </w:rPr>
        <w:br/>
      </w:r>
      <w:r w:rsidRPr="00752597">
        <w:rPr>
          <w:rFonts w:ascii="Helvetica" w:eastAsia="Times New Roman" w:hAnsi="Helvetica" w:cs="Helvetica"/>
          <w:b/>
          <w:bCs/>
          <w:color w:val="1F1F1F"/>
          <w:sz w:val="21"/>
          <w:szCs w:val="21"/>
          <w:lang w:eastAsia="ru-RU"/>
        </w:rPr>
        <w:br/>
      </w:r>
      <w:r w:rsidRPr="00752597">
        <w:rPr>
          <w:rFonts w:ascii="Helvetica" w:eastAsia="Times New Roman" w:hAnsi="Helvetica" w:cs="Helvetica"/>
          <w:b/>
          <w:bCs/>
          <w:color w:val="FFAD33"/>
          <w:sz w:val="21"/>
          <w:szCs w:val="21"/>
          <w:lang w:eastAsia="ru-RU"/>
        </w:rPr>
        <w:t>Примечание:</w:t>
      </w:r>
      <w:r w:rsidRPr="00752597">
        <w:rPr>
          <w:rFonts w:ascii="Helvetica" w:eastAsia="Times New Roman" w:hAnsi="Helvetica" w:cs="Helvetica"/>
          <w:color w:val="FFAD33"/>
          <w:sz w:val="21"/>
          <w:szCs w:val="21"/>
          <w:lang w:eastAsia="ru-RU"/>
        </w:rPr>
        <w:t> </w:t>
      </w:r>
      <w:r w:rsidRPr="0075259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на основе данных КТП в системе формируется отчёт «Выполнение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программ: Классы».</w:t>
      </w:r>
    </w:p>
    <w:p w:rsidR="00752597" w:rsidRP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 </w:t>
      </w:r>
    </w:p>
    <w:p w:rsidR="00752597" w:rsidRPr="00752597" w:rsidRDefault="00752597" w:rsidP="0075259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b/>
          <w:bCs/>
          <w:color w:val="FF9900"/>
          <w:sz w:val="36"/>
          <w:szCs w:val="36"/>
          <w:lang w:eastAsia="ru-RU"/>
        </w:rPr>
        <w:t>Создание КТП</w:t>
      </w:r>
    </w:p>
    <w:p w:rsid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Для создания КТП необходимо выбрать на синей полосе в верхней части экрана «Образование» –&gt; «КТП». На открывшейся странице необходимо:</w:t>
      </w:r>
    </w:p>
    <w:p w:rsid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</w:p>
    <w:p w:rsidR="00752597" w:rsidRP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drawing>
          <wp:inline distT="0" distB="0" distL="0" distR="0" wp14:anchorId="23DF6AF5" wp14:editId="11DD2B93">
            <wp:extent cx="5940425" cy="4048125"/>
            <wp:effectExtent l="0" t="0" r="317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597" w:rsidRPr="00752597" w:rsidRDefault="00752597" w:rsidP="007525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выбрать название класса;</w:t>
      </w:r>
    </w:p>
    <w:p w:rsidR="00752597" w:rsidRPr="00752597" w:rsidRDefault="00752597" w:rsidP="007525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кликнуть на кнопку </w:t>
      </w:r>
      <w:r w:rsidRPr="00752597">
        <w:rPr>
          <w:rFonts w:ascii="Helvetica" w:eastAsia="Times New Roman" w:hAnsi="Helvetica" w:cs="Helvetica"/>
          <w:b/>
          <w:bCs/>
          <w:color w:val="1F1F1F"/>
          <w:sz w:val="21"/>
          <w:szCs w:val="21"/>
          <w:lang w:eastAsia="ru-RU"/>
        </w:rPr>
        <w:t>«Создать КТП»;</w:t>
      </w:r>
    </w:p>
    <w:p w:rsidR="00752597" w:rsidRPr="00752597" w:rsidRDefault="00752597" w:rsidP="007525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в появившемся окне выбрать из выпадающего меню:</w:t>
      </w:r>
    </w:p>
    <w:p w:rsidR="00752597" w:rsidRPr="00752597" w:rsidRDefault="00752597" w:rsidP="0075259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lastRenderedPageBreak/>
        <w:t>предмет;</w:t>
      </w:r>
    </w:p>
    <w:p w:rsidR="00752597" w:rsidRPr="00752597" w:rsidRDefault="00752597" w:rsidP="0075259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подгруппа (весь класс / предметная группа);</w:t>
      </w:r>
    </w:p>
    <w:p w:rsidR="00752597" w:rsidRPr="00752597" w:rsidRDefault="00752597" w:rsidP="0075259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ФИО педагога;</w:t>
      </w:r>
    </w:p>
    <w:p w:rsidR="00752597" w:rsidRPr="00752597" w:rsidRDefault="00752597" w:rsidP="0075259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количество часов;</w:t>
      </w:r>
    </w:p>
    <w:p w:rsidR="00752597" w:rsidRPr="00752597" w:rsidRDefault="00752597" w:rsidP="0075259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дополнительные поля, которые могут быть отражены в КТП (содержание, тип урока, ДЗ, результат, виды учебной деятельности, решаемые проблемы, тип контроля).</w:t>
      </w:r>
    </w:p>
    <w:p w:rsidR="00752597" w:rsidRPr="00752597" w:rsidRDefault="00752597" w:rsidP="007525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нажать на кнопку </w:t>
      </w:r>
      <w:r w:rsidRPr="00752597">
        <w:rPr>
          <w:rFonts w:ascii="Helvetica" w:eastAsia="Times New Roman" w:hAnsi="Helvetica" w:cs="Helvetica"/>
          <w:b/>
          <w:bCs/>
          <w:color w:val="1F1F1F"/>
          <w:sz w:val="21"/>
          <w:szCs w:val="21"/>
          <w:lang w:eastAsia="ru-RU"/>
        </w:rPr>
        <w:t>«Сохранить».</w:t>
      </w:r>
    </w:p>
    <w:p w:rsidR="00752597" w:rsidRPr="00752597" w:rsidRDefault="00752597" w:rsidP="0075259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 </w:t>
      </w:r>
      <w:r w:rsidRPr="00752597">
        <w:rPr>
          <w:rFonts w:ascii="Helvetica" w:eastAsia="Times New Roman" w:hAnsi="Helvetica" w:cs="Helvetica"/>
          <w:color w:val="E6E6E6"/>
          <w:sz w:val="21"/>
          <w:szCs w:val="21"/>
          <w:lang w:eastAsia="ru-RU"/>
        </w:rPr>
        <w:t>.</w:t>
      </w: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 </w:t>
      </w:r>
    </w:p>
    <w:p w:rsidR="00752597" w:rsidRPr="00752597" w:rsidRDefault="00752597" w:rsidP="0075259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noProof/>
          <w:color w:val="1F1F1F"/>
          <w:sz w:val="21"/>
          <w:szCs w:val="21"/>
          <w:lang w:eastAsia="ru-RU"/>
        </w:rPr>
        <w:drawing>
          <wp:inline distT="0" distB="0" distL="0" distR="0">
            <wp:extent cx="5181600" cy="4143375"/>
            <wp:effectExtent l="0" t="0" r="0" b="9525"/>
            <wp:docPr id="18" name="Рисунок 18" descr="https://helpschool.mosreg.ru/hc/ru/article_attachments/210523707/____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lpschool.mosreg.ru/hc/ru/article_attachments/210523707/____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597" w:rsidRP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 </w:t>
      </w:r>
      <w:r w:rsidRPr="00752597">
        <w:rPr>
          <w:rFonts w:ascii="Helvetica" w:eastAsia="Times New Roman" w:hAnsi="Helvetica" w:cs="Helvetica"/>
          <w:color w:val="E6E6E6"/>
          <w:sz w:val="21"/>
          <w:szCs w:val="21"/>
          <w:lang w:eastAsia="ru-RU"/>
        </w:rPr>
        <w:t>.</w:t>
      </w:r>
    </w:p>
    <w:p w:rsidR="00752597" w:rsidRP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b/>
          <w:bCs/>
          <w:color w:val="FF9900"/>
          <w:sz w:val="21"/>
          <w:szCs w:val="21"/>
          <w:lang w:eastAsia="ru-RU"/>
        </w:rPr>
        <w:t>Примечание:</w:t>
      </w: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 при необходимости указанные параметры можно отредактировать, нажав на кнопку </w:t>
      </w:r>
      <w:r w:rsidRPr="00752597">
        <w:rPr>
          <w:rFonts w:ascii="Helvetica" w:eastAsia="Times New Roman" w:hAnsi="Helvetica" w:cs="Helvetica"/>
          <w:b/>
          <w:bCs/>
          <w:color w:val="1F1F1F"/>
          <w:sz w:val="21"/>
          <w:szCs w:val="21"/>
          <w:lang w:eastAsia="ru-RU"/>
        </w:rPr>
        <w:t>«Настройки»</w:t>
      </w: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 на странице созданного КТП.</w:t>
      </w:r>
    </w:p>
    <w:p w:rsidR="00752597" w:rsidRP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 </w:t>
      </w:r>
    </w:p>
    <w:p w:rsidR="00752597" w:rsidRPr="00752597" w:rsidRDefault="00752597" w:rsidP="0075259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noProof/>
          <w:color w:val="1F1F1F"/>
          <w:sz w:val="21"/>
          <w:szCs w:val="21"/>
          <w:lang w:eastAsia="ru-RU"/>
        </w:rPr>
        <w:drawing>
          <wp:inline distT="0" distB="0" distL="0" distR="0">
            <wp:extent cx="6534150" cy="1371600"/>
            <wp:effectExtent l="0" t="0" r="0" b="0"/>
            <wp:docPr id="17" name="Рисунок 17" descr="https://helpschool.mosreg.ru/hc/ru/article_attachments/210414508/____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elpschool.mosreg.ru/hc/ru/article_attachments/210414508/____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597" w:rsidRP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  </w:t>
      </w:r>
      <w:r w:rsidRPr="00752597">
        <w:rPr>
          <w:rFonts w:ascii="Helvetica" w:eastAsia="Times New Roman" w:hAnsi="Helvetica" w:cs="Helvetica"/>
          <w:color w:val="E6E6E6"/>
          <w:sz w:val="21"/>
          <w:szCs w:val="21"/>
          <w:lang w:eastAsia="ru-RU"/>
        </w:rPr>
        <w:t>.</w:t>
      </w:r>
    </w:p>
    <w:p w:rsidR="00752597" w:rsidRP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 </w:t>
      </w:r>
    </w:p>
    <w:p w:rsidR="00752597" w:rsidRP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Для продолжения работы необходимо нажать на одну из кнопок:</w:t>
      </w:r>
    </w:p>
    <w:p w:rsidR="00752597" w:rsidRPr="00752597" w:rsidRDefault="00752597" w:rsidP="007525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b/>
          <w:bCs/>
          <w:color w:val="1F1F1F"/>
          <w:sz w:val="21"/>
          <w:szCs w:val="21"/>
          <w:lang w:eastAsia="ru-RU"/>
        </w:rPr>
        <w:lastRenderedPageBreak/>
        <w:t>«Добавить раздел»</w:t>
      </w: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 (используется, если несколько тем объединены в единый тематический блок);</w:t>
      </w:r>
    </w:p>
    <w:p w:rsidR="00752597" w:rsidRPr="00752597" w:rsidRDefault="00752597" w:rsidP="007525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b/>
          <w:bCs/>
          <w:color w:val="1F1F1F"/>
          <w:sz w:val="21"/>
          <w:szCs w:val="21"/>
          <w:lang w:eastAsia="ru-RU"/>
        </w:rPr>
        <w:t>«Добавить тему»</w:t>
      </w: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 (используется в остальных случаях).</w:t>
      </w:r>
    </w:p>
    <w:p w:rsidR="00752597" w:rsidRP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 </w:t>
      </w:r>
    </w:p>
    <w:p w:rsidR="00752597" w:rsidRPr="00752597" w:rsidRDefault="00752597" w:rsidP="0075259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b/>
          <w:bCs/>
          <w:color w:val="FF9900"/>
          <w:sz w:val="36"/>
          <w:szCs w:val="36"/>
          <w:lang w:eastAsia="ru-RU"/>
        </w:rPr>
        <w:t>Добавление раздела</w:t>
      </w:r>
    </w:p>
    <w:p w:rsidR="00752597" w:rsidRP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Для добавления раздела необходимо:</w:t>
      </w:r>
    </w:p>
    <w:p w:rsidR="00752597" w:rsidRPr="00752597" w:rsidRDefault="00752597" w:rsidP="007525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нажать на кнопку </w:t>
      </w:r>
      <w:r w:rsidRPr="00752597">
        <w:rPr>
          <w:rFonts w:ascii="Helvetica" w:eastAsia="Times New Roman" w:hAnsi="Helvetica" w:cs="Helvetica"/>
          <w:b/>
          <w:bCs/>
          <w:color w:val="1F1F1F"/>
          <w:sz w:val="21"/>
          <w:szCs w:val="21"/>
          <w:lang w:eastAsia="ru-RU"/>
        </w:rPr>
        <w:t>«Добавить раздел»;</w:t>
      </w:r>
    </w:p>
    <w:p w:rsidR="00752597" w:rsidRPr="00752597" w:rsidRDefault="00752597" w:rsidP="007525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внести его название;</w:t>
      </w:r>
    </w:p>
    <w:p w:rsidR="00752597" w:rsidRPr="00752597" w:rsidRDefault="00752597" w:rsidP="007525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при необходимости также указать универсальные учебные действия;</w:t>
      </w:r>
    </w:p>
    <w:p w:rsidR="00752597" w:rsidRPr="00752597" w:rsidRDefault="00752597" w:rsidP="007525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нажать на кнопку </w:t>
      </w:r>
      <w:r w:rsidRPr="00752597">
        <w:rPr>
          <w:rFonts w:ascii="Helvetica" w:eastAsia="Times New Roman" w:hAnsi="Helvetica" w:cs="Helvetica"/>
          <w:b/>
          <w:bCs/>
          <w:color w:val="1F1F1F"/>
          <w:sz w:val="21"/>
          <w:szCs w:val="21"/>
          <w:lang w:eastAsia="ru-RU"/>
        </w:rPr>
        <w:t>«Сохранить».</w:t>
      </w:r>
    </w:p>
    <w:p w:rsidR="00752597" w:rsidRP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 </w:t>
      </w:r>
    </w:p>
    <w:p w:rsidR="00752597" w:rsidRPr="00752597" w:rsidRDefault="00752597" w:rsidP="0075259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noProof/>
          <w:color w:val="1F1F1F"/>
          <w:sz w:val="21"/>
          <w:szCs w:val="21"/>
          <w:lang w:eastAsia="ru-RU"/>
        </w:rPr>
        <w:drawing>
          <wp:inline distT="0" distB="0" distL="0" distR="0">
            <wp:extent cx="5772150" cy="2381250"/>
            <wp:effectExtent l="0" t="0" r="0" b="0"/>
            <wp:docPr id="16" name="Рисунок 16" descr="https://helpschool.mosreg.ru/hc/ru/article_attachments/210414528/____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elpschool.mosreg.ru/hc/ru/article_attachments/210414528/_____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597" w:rsidRPr="00752597" w:rsidRDefault="00752597" w:rsidP="0075259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E6E6E6"/>
          <w:sz w:val="21"/>
          <w:szCs w:val="21"/>
          <w:lang w:eastAsia="ru-RU"/>
        </w:rPr>
        <w:t>.</w:t>
      </w:r>
    </w:p>
    <w:p w:rsidR="00752597" w:rsidRPr="00752597" w:rsidRDefault="00752597" w:rsidP="0075259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b/>
          <w:bCs/>
          <w:color w:val="FF9900"/>
          <w:sz w:val="36"/>
          <w:szCs w:val="36"/>
          <w:lang w:eastAsia="ru-RU"/>
        </w:rPr>
        <w:t>Добавление тем</w:t>
      </w:r>
    </w:p>
    <w:p w:rsidR="00752597" w:rsidRP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Для добавления тем необходимо выполнить одно из действий:</w:t>
      </w:r>
    </w:p>
    <w:p w:rsidR="00752597" w:rsidRPr="00752597" w:rsidRDefault="00752597" w:rsidP="007525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нажать на кнопку </w:t>
      </w:r>
      <w:r w:rsidRPr="00752597">
        <w:rPr>
          <w:rFonts w:ascii="Helvetica" w:eastAsia="Times New Roman" w:hAnsi="Helvetica" w:cs="Helvetica"/>
          <w:b/>
          <w:bCs/>
          <w:color w:val="1F1F1F"/>
          <w:sz w:val="21"/>
          <w:szCs w:val="21"/>
          <w:lang w:eastAsia="ru-RU"/>
        </w:rPr>
        <w:t>«Добавить тему»</w:t>
      </w: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 на странице созданного КТП;</w:t>
      </w:r>
    </w:p>
    <w:p w:rsidR="00752597" w:rsidRPr="00752597" w:rsidRDefault="00752597" w:rsidP="007525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создать раздел и нажать на кнопку </w:t>
      </w:r>
      <w:r w:rsidRPr="00752597">
        <w:rPr>
          <w:rFonts w:ascii="Helvetica" w:eastAsia="Times New Roman" w:hAnsi="Helvetica" w:cs="Helvetica"/>
          <w:b/>
          <w:bCs/>
          <w:color w:val="1F1F1F"/>
          <w:sz w:val="21"/>
          <w:szCs w:val="21"/>
          <w:lang w:eastAsia="ru-RU"/>
        </w:rPr>
        <w:t>«Добавить тему»</w:t>
      </w: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 на странице раздела.</w:t>
      </w:r>
    </w:p>
    <w:p w:rsidR="00752597" w:rsidRP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b/>
          <w:bCs/>
          <w:color w:val="1F1F1F"/>
          <w:sz w:val="21"/>
          <w:szCs w:val="21"/>
          <w:lang w:eastAsia="ru-RU"/>
        </w:rPr>
        <w:t>В открывшейся форме необходимо:</w:t>
      </w:r>
    </w:p>
    <w:p w:rsidR="00752597" w:rsidRPr="00752597" w:rsidRDefault="00752597" w:rsidP="007525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ввести тему;</w:t>
      </w:r>
    </w:p>
    <w:p w:rsidR="00752597" w:rsidRPr="00752597" w:rsidRDefault="00752597" w:rsidP="007525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указать количество часов, уделенных данной теме по плану;</w:t>
      </w:r>
    </w:p>
    <w:p w:rsidR="00752597" w:rsidRPr="00752597" w:rsidRDefault="00752597" w:rsidP="007525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указать дату урока;</w:t>
      </w:r>
    </w:p>
    <w:p w:rsidR="00752597" w:rsidRPr="00752597" w:rsidRDefault="00752597" w:rsidP="007525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ввести содержимое в дополнительные поля, например, ДЗ (если дополнительные поля были выбраны на этапе создания КТП);</w:t>
      </w:r>
    </w:p>
    <w:p w:rsidR="00752597" w:rsidRPr="00752597" w:rsidRDefault="00752597" w:rsidP="007525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нажать на кнопку </w:t>
      </w:r>
      <w:r w:rsidRPr="00752597">
        <w:rPr>
          <w:rFonts w:ascii="Helvetica" w:eastAsia="Times New Roman" w:hAnsi="Helvetica" w:cs="Helvetica"/>
          <w:b/>
          <w:bCs/>
          <w:color w:val="1F1F1F"/>
          <w:sz w:val="21"/>
          <w:szCs w:val="21"/>
          <w:lang w:eastAsia="ru-RU"/>
        </w:rPr>
        <w:t>«Сохранить».</w:t>
      </w:r>
    </w:p>
    <w:p w:rsidR="00752597" w:rsidRP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b/>
          <w:bCs/>
          <w:color w:val="1F1F1F"/>
          <w:sz w:val="21"/>
          <w:szCs w:val="21"/>
          <w:lang w:eastAsia="ru-RU"/>
        </w:rPr>
        <w:t>  </w:t>
      </w:r>
      <w:r w:rsidRPr="00752597">
        <w:rPr>
          <w:rFonts w:ascii="Helvetica" w:eastAsia="Times New Roman" w:hAnsi="Helvetica" w:cs="Helvetica"/>
          <w:b/>
          <w:bCs/>
          <w:color w:val="E6E6E6"/>
          <w:sz w:val="21"/>
          <w:szCs w:val="21"/>
          <w:lang w:eastAsia="ru-RU"/>
        </w:rPr>
        <w:t>.</w:t>
      </w:r>
    </w:p>
    <w:p w:rsidR="00752597" w:rsidRPr="00752597" w:rsidRDefault="00752597" w:rsidP="0075259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noProof/>
          <w:color w:val="1F1F1F"/>
          <w:sz w:val="21"/>
          <w:szCs w:val="21"/>
          <w:lang w:eastAsia="ru-RU"/>
        </w:rPr>
        <w:lastRenderedPageBreak/>
        <w:drawing>
          <wp:inline distT="0" distB="0" distL="0" distR="0">
            <wp:extent cx="6534150" cy="3419475"/>
            <wp:effectExtent l="0" t="0" r="0" b="9525"/>
            <wp:docPr id="15" name="Рисунок 15" descr="https://helpschool.mosreg.ru/hc/ru/article_attachments/210614207/_____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elpschool.mosreg.ru/hc/ru/article_attachments/210614207/_____11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597" w:rsidRPr="00752597" w:rsidRDefault="00752597" w:rsidP="0075259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  </w:t>
      </w:r>
      <w:r w:rsidRPr="00752597">
        <w:rPr>
          <w:rFonts w:ascii="Helvetica" w:eastAsia="Times New Roman" w:hAnsi="Helvetica" w:cs="Helvetica"/>
          <w:color w:val="E6E6E6"/>
          <w:sz w:val="21"/>
          <w:szCs w:val="21"/>
          <w:lang w:eastAsia="ru-RU"/>
        </w:rPr>
        <w:t>.</w:t>
      </w:r>
    </w:p>
    <w:p w:rsidR="00752597" w:rsidRP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b/>
          <w:bCs/>
          <w:color w:val="FF9900"/>
          <w:sz w:val="21"/>
          <w:szCs w:val="21"/>
          <w:lang w:eastAsia="ru-RU"/>
        </w:rPr>
        <w:t>Примечание:</w:t>
      </w:r>
      <w:r w:rsidRPr="00752597">
        <w:rPr>
          <w:rFonts w:ascii="Helvetica" w:eastAsia="Times New Roman" w:hAnsi="Helvetica" w:cs="Helvetica"/>
          <w:color w:val="FF9900"/>
          <w:sz w:val="21"/>
          <w:szCs w:val="21"/>
          <w:lang w:eastAsia="ru-RU"/>
        </w:rPr>
        <w:t> </w:t>
      </w: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количество дат уроков будет соответствовать количеству учебных часов (например, три часа – три даты занятий). Количество часов может быть представлено только в виде целых чисел.</w:t>
      </w:r>
    </w:p>
    <w:p w:rsidR="00752597" w:rsidRP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После описанных действий тема урока будет отображена на странице КТП по данному предмету. При необходимости тему, как и весь раздел, можно удалить или отредактировать.</w:t>
      </w:r>
    </w:p>
    <w:p w:rsidR="00752597" w:rsidRP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  </w:t>
      </w:r>
      <w:r w:rsidRPr="00752597">
        <w:rPr>
          <w:rFonts w:ascii="Helvetica" w:eastAsia="Times New Roman" w:hAnsi="Helvetica" w:cs="Helvetica"/>
          <w:color w:val="E6E6E6"/>
          <w:sz w:val="21"/>
          <w:szCs w:val="21"/>
          <w:lang w:eastAsia="ru-RU"/>
        </w:rPr>
        <w:t>.</w:t>
      </w:r>
    </w:p>
    <w:p w:rsidR="00752597" w:rsidRPr="00752597" w:rsidRDefault="00752597" w:rsidP="0075259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bookmarkStart w:id="0" w:name="_GoBack"/>
      <w:r w:rsidRPr="00752597">
        <w:rPr>
          <w:rFonts w:ascii="Helvetica" w:eastAsia="Times New Roman" w:hAnsi="Helvetica" w:cs="Helvetica"/>
          <w:noProof/>
          <w:color w:val="1F1F1F"/>
          <w:sz w:val="21"/>
          <w:szCs w:val="21"/>
          <w:lang w:eastAsia="ru-RU"/>
        </w:rPr>
        <w:drawing>
          <wp:inline distT="0" distB="0" distL="0" distR="0">
            <wp:extent cx="5734050" cy="1933925"/>
            <wp:effectExtent l="0" t="0" r="0" b="9525"/>
            <wp:docPr id="14" name="Рисунок 14" descr="https://helpschool.mosreg.ru/hc/ru/article_attachments/210414548/____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elpschool.mosreg.ru/hc/ru/article_attachments/210414548/_____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46" cy="194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52597" w:rsidRP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  </w:t>
      </w:r>
      <w:r w:rsidRPr="00752597">
        <w:rPr>
          <w:rFonts w:ascii="Helvetica" w:eastAsia="Times New Roman" w:hAnsi="Helvetica" w:cs="Helvetica"/>
          <w:color w:val="E6E6E6"/>
          <w:sz w:val="21"/>
          <w:szCs w:val="21"/>
          <w:lang w:eastAsia="ru-RU"/>
        </w:rPr>
        <w:t>.</w:t>
      </w:r>
    </w:p>
    <w:p w:rsidR="00752597" w:rsidRP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b/>
          <w:bCs/>
          <w:color w:val="FF9900"/>
          <w:sz w:val="21"/>
          <w:szCs w:val="21"/>
          <w:lang w:eastAsia="ru-RU"/>
        </w:rPr>
        <w:t>Примечание:</w:t>
      </w: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 после внесения тем созданное </w:t>
      </w:r>
      <w:r w:rsidRPr="00752597">
        <w:rPr>
          <w:rFonts w:ascii="Helvetica" w:eastAsia="Times New Roman" w:hAnsi="Helvetica" w:cs="Helvetica"/>
          <w:b/>
          <w:bCs/>
          <w:color w:val="1F1F1F"/>
          <w:sz w:val="21"/>
          <w:szCs w:val="21"/>
          <w:lang w:eastAsia="ru-RU"/>
        </w:rPr>
        <w:t xml:space="preserve">КТП возможно экспортировать в </w:t>
      </w:r>
      <w:proofErr w:type="spellStart"/>
      <w:r w:rsidRPr="00752597">
        <w:rPr>
          <w:rFonts w:ascii="Helvetica" w:eastAsia="Times New Roman" w:hAnsi="Helvetica" w:cs="Helvetica"/>
          <w:b/>
          <w:bCs/>
          <w:color w:val="1F1F1F"/>
          <w:sz w:val="21"/>
          <w:szCs w:val="21"/>
          <w:lang w:eastAsia="ru-RU"/>
        </w:rPr>
        <w:t>Excel</w:t>
      </w:r>
      <w:proofErr w:type="spellEnd"/>
      <w:r w:rsidRPr="00752597">
        <w:rPr>
          <w:rFonts w:ascii="Helvetica" w:eastAsia="Times New Roman" w:hAnsi="Helvetica" w:cs="Helvetica"/>
          <w:b/>
          <w:bCs/>
          <w:color w:val="1F1F1F"/>
          <w:sz w:val="21"/>
          <w:szCs w:val="21"/>
          <w:lang w:eastAsia="ru-RU"/>
        </w:rPr>
        <w:t xml:space="preserve"> или скопировать</w:t>
      </w: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 для другого класса.</w:t>
      </w:r>
    </w:p>
    <w:p w:rsidR="00752597" w:rsidRP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  </w:t>
      </w:r>
      <w:r w:rsidRPr="00752597">
        <w:rPr>
          <w:rFonts w:ascii="Helvetica" w:eastAsia="Times New Roman" w:hAnsi="Helvetica" w:cs="Helvetica"/>
          <w:color w:val="E6E6E6"/>
          <w:sz w:val="21"/>
          <w:szCs w:val="21"/>
          <w:lang w:eastAsia="ru-RU"/>
        </w:rPr>
        <w:t>.</w:t>
      </w:r>
    </w:p>
    <w:p w:rsidR="00752597" w:rsidRPr="00752597" w:rsidRDefault="00752597" w:rsidP="0075259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noProof/>
          <w:color w:val="1F1F1F"/>
          <w:sz w:val="21"/>
          <w:szCs w:val="21"/>
          <w:lang w:eastAsia="ru-RU"/>
        </w:rPr>
        <w:lastRenderedPageBreak/>
        <w:drawing>
          <wp:inline distT="0" distB="0" distL="0" distR="0">
            <wp:extent cx="6181725" cy="2819400"/>
            <wp:effectExtent l="0" t="0" r="9525" b="0"/>
            <wp:docPr id="13" name="Рисунок 13" descr="https://helpschool.mosreg.ru/hc/ru/article_attachments/210414568/____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elpschool.mosreg.ru/hc/ru/article_attachments/210414568/_____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597" w:rsidRPr="00752597" w:rsidRDefault="00752597" w:rsidP="0075259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E6E6E6"/>
          <w:sz w:val="21"/>
          <w:szCs w:val="21"/>
          <w:lang w:eastAsia="ru-RU"/>
        </w:rPr>
        <w:t>.</w:t>
      </w:r>
    </w:p>
    <w:p w:rsidR="00752597" w:rsidRPr="00752597" w:rsidRDefault="00752597" w:rsidP="0075259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b/>
          <w:bCs/>
          <w:color w:val="FF9900"/>
          <w:sz w:val="36"/>
          <w:szCs w:val="36"/>
          <w:lang w:eastAsia="ru-RU"/>
        </w:rPr>
        <w:t>Публикация КТП</w:t>
      </w:r>
    </w:p>
    <w:p w:rsidR="00752597" w:rsidRP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После того как нужное количество тем внесено, необходимо тщательно проверить информацию на странице КТП и нажать на кнопку </w:t>
      </w:r>
      <w:r w:rsidRPr="00752597">
        <w:rPr>
          <w:rFonts w:ascii="Helvetica" w:eastAsia="Times New Roman" w:hAnsi="Helvetica" w:cs="Helvetica"/>
          <w:b/>
          <w:bCs/>
          <w:color w:val="1F1F1F"/>
          <w:sz w:val="21"/>
          <w:szCs w:val="21"/>
          <w:lang w:eastAsia="ru-RU"/>
        </w:rPr>
        <w:t>«Опубликовать» </w:t>
      </w: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в нижней части страницы.</w:t>
      </w:r>
    </w:p>
    <w:p w:rsidR="00752597" w:rsidRP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 </w:t>
      </w:r>
      <w:r w:rsidRPr="00752597">
        <w:rPr>
          <w:rFonts w:ascii="Helvetica" w:eastAsia="Times New Roman" w:hAnsi="Helvetica" w:cs="Helvetica"/>
          <w:color w:val="E6E6E6"/>
          <w:sz w:val="21"/>
          <w:szCs w:val="21"/>
          <w:lang w:eastAsia="ru-RU"/>
        </w:rPr>
        <w:t>.</w:t>
      </w:r>
    </w:p>
    <w:p w:rsidR="00752597" w:rsidRPr="00752597" w:rsidRDefault="00752597" w:rsidP="0075259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noProof/>
          <w:color w:val="1F1F1F"/>
          <w:sz w:val="21"/>
          <w:szCs w:val="21"/>
          <w:lang w:eastAsia="ru-RU"/>
        </w:rPr>
        <w:drawing>
          <wp:inline distT="0" distB="0" distL="0" distR="0">
            <wp:extent cx="6238875" cy="2886075"/>
            <wp:effectExtent l="0" t="0" r="9525" b="9525"/>
            <wp:docPr id="12" name="Рисунок 12" descr="https://helpschool.mosreg.ru/hc/ru/article_attachments/210414588/____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helpschool.mosreg.ru/hc/ru/article_attachments/210414588/_____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597" w:rsidRPr="00752597" w:rsidRDefault="00752597" w:rsidP="0075259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 </w:t>
      </w:r>
      <w:r w:rsidRPr="00752597">
        <w:rPr>
          <w:rFonts w:ascii="Helvetica" w:eastAsia="Times New Roman" w:hAnsi="Helvetica" w:cs="Helvetica"/>
          <w:color w:val="E6E6E6"/>
          <w:sz w:val="21"/>
          <w:szCs w:val="21"/>
          <w:lang w:eastAsia="ru-RU"/>
        </w:rPr>
        <w:t>.</w:t>
      </w:r>
    </w:p>
    <w:p w:rsidR="00752597" w:rsidRP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b/>
          <w:bCs/>
          <w:color w:val="FF9900"/>
          <w:sz w:val="21"/>
          <w:szCs w:val="21"/>
          <w:lang w:eastAsia="ru-RU"/>
        </w:rPr>
        <w:t>Примечание: </w:t>
      </w: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для ввода тем уроков в поурочное планирование необходимо заранее создать схему расписания для данного класса. О том, как создать расписание, рассказано в </w:t>
      </w:r>
      <w:hyperlink r:id="rId14" w:tgtFrame="_self" w:history="1">
        <w:r w:rsidRPr="00752597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инструкции к модулю «Расписание»</w:t>
        </w:r>
      </w:hyperlink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.</w:t>
      </w:r>
    </w:p>
    <w:p w:rsidR="00752597" w:rsidRP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b/>
          <w:bCs/>
          <w:color w:val="1F1F1F"/>
          <w:sz w:val="21"/>
          <w:szCs w:val="21"/>
          <w:lang w:eastAsia="ru-RU"/>
        </w:rPr>
        <w:t>Если в поурочном планировании уже были внесены темы, то после публикации тем из КТП они удалятся и будут заменены на темы, указанные в КТП.</w:t>
      </w:r>
    </w:p>
    <w:p w:rsidR="00752597" w:rsidRP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 </w:t>
      </w:r>
    </w:p>
    <w:p w:rsidR="00752597" w:rsidRPr="00752597" w:rsidRDefault="00752597" w:rsidP="0075259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b/>
          <w:bCs/>
          <w:color w:val="FF9900"/>
          <w:sz w:val="36"/>
          <w:szCs w:val="36"/>
          <w:lang w:eastAsia="ru-RU"/>
        </w:rPr>
        <w:t>Распределение тем уроков</w:t>
      </w:r>
    </w:p>
    <w:p w:rsidR="00752597" w:rsidRP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Существуют два способа распределения тем из опубликованного КТП:</w:t>
      </w:r>
    </w:p>
    <w:p w:rsidR="00752597" w:rsidRPr="00752597" w:rsidRDefault="00752597" w:rsidP="007525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автоматическое (распределение тем уроков осуществляется из раздела КТП);</w:t>
      </w:r>
    </w:p>
    <w:p w:rsidR="00752597" w:rsidRPr="00752597" w:rsidRDefault="00752597" w:rsidP="007525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lastRenderedPageBreak/>
        <w:t>вручную (выбор тем урок осуществляется вручную со страницы поурочного планирования).</w:t>
      </w:r>
    </w:p>
    <w:p w:rsidR="00752597" w:rsidRPr="00752597" w:rsidRDefault="00752597" w:rsidP="0075259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b/>
          <w:bCs/>
          <w:color w:val="FF9900"/>
          <w:sz w:val="36"/>
          <w:szCs w:val="36"/>
          <w:lang w:eastAsia="ru-RU"/>
        </w:rPr>
        <w:t>Распределение из раздела КТП</w:t>
      </w:r>
    </w:p>
    <w:p w:rsidR="00752597" w:rsidRP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После подтверждения публикации необходимо нажать на кнопку </w:t>
      </w:r>
      <w:r w:rsidRPr="00752597">
        <w:rPr>
          <w:rFonts w:ascii="Helvetica" w:eastAsia="Times New Roman" w:hAnsi="Helvetica" w:cs="Helvetica"/>
          <w:b/>
          <w:bCs/>
          <w:color w:val="1F1F1F"/>
          <w:sz w:val="21"/>
          <w:szCs w:val="21"/>
          <w:lang w:eastAsia="ru-RU"/>
        </w:rPr>
        <w:t>«Распределить»</w:t>
      </w: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, чтобы распределить темы по урокам.</w:t>
      </w:r>
    </w:p>
    <w:p w:rsidR="00752597" w:rsidRP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  </w:t>
      </w:r>
      <w:r w:rsidRPr="00752597">
        <w:rPr>
          <w:rFonts w:ascii="Helvetica" w:eastAsia="Times New Roman" w:hAnsi="Helvetica" w:cs="Helvetica"/>
          <w:color w:val="E6E6E6"/>
          <w:sz w:val="21"/>
          <w:szCs w:val="21"/>
          <w:lang w:eastAsia="ru-RU"/>
        </w:rPr>
        <w:t>.</w:t>
      </w:r>
    </w:p>
    <w:p w:rsidR="00752597" w:rsidRPr="00752597" w:rsidRDefault="00752597" w:rsidP="0075259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noProof/>
          <w:color w:val="1F1F1F"/>
          <w:sz w:val="21"/>
          <w:szCs w:val="21"/>
          <w:lang w:eastAsia="ru-RU"/>
        </w:rPr>
        <w:drawing>
          <wp:inline distT="0" distB="0" distL="0" distR="0">
            <wp:extent cx="5895975" cy="1947223"/>
            <wp:effectExtent l="0" t="0" r="0" b="0"/>
            <wp:docPr id="11" name="Рисунок 11" descr="https://helpschool.mosreg.ru/hc/ru/article_attachments/210414648/____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helpschool.mosreg.ru/hc/ru/article_attachments/210414648/_____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180" cy="19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597" w:rsidRP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E6E6E6"/>
          <w:sz w:val="21"/>
          <w:szCs w:val="21"/>
          <w:lang w:eastAsia="ru-RU"/>
        </w:rPr>
        <w:t> .</w:t>
      </w:r>
    </w:p>
    <w:p w:rsidR="00752597" w:rsidRP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Далее требуется выбрать период (весь год или один из отчетных периодов) и нажать на кнопку </w:t>
      </w:r>
      <w:r w:rsidRPr="00752597">
        <w:rPr>
          <w:rFonts w:ascii="Helvetica" w:eastAsia="Times New Roman" w:hAnsi="Helvetica" w:cs="Helvetica"/>
          <w:b/>
          <w:bCs/>
          <w:color w:val="1F1F1F"/>
          <w:sz w:val="21"/>
          <w:szCs w:val="21"/>
          <w:lang w:eastAsia="ru-RU"/>
        </w:rPr>
        <w:t>«Далее».</w:t>
      </w:r>
    </w:p>
    <w:p w:rsidR="00752597" w:rsidRP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  </w:t>
      </w:r>
      <w:r w:rsidRPr="00752597">
        <w:rPr>
          <w:rFonts w:ascii="Helvetica" w:eastAsia="Times New Roman" w:hAnsi="Helvetica" w:cs="Helvetica"/>
          <w:color w:val="E6E6E6"/>
          <w:sz w:val="21"/>
          <w:szCs w:val="21"/>
          <w:lang w:eastAsia="ru-RU"/>
        </w:rPr>
        <w:t>.</w:t>
      </w:r>
    </w:p>
    <w:p w:rsidR="00752597" w:rsidRPr="00752597" w:rsidRDefault="00752597" w:rsidP="0075259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noProof/>
          <w:color w:val="1F1F1F"/>
          <w:sz w:val="21"/>
          <w:szCs w:val="21"/>
          <w:lang w:eastAsia="ru-RU"/>
        </w:rPr>
        <w:drawing>
          <wp:inline distT="0" distB="0" distL="0" distR="0">
            <wp:extent cx="6362700" cy="3076575"/>
            <wp:effectExtent l="0" t="0" r="0" b="9525"/>
            <wp:docPr id="10" name="Рисунок 10" descr="https://helpschool.mosreg.ru/hc/ru/article_attachments/210414668/____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helpschool.mosreg.ru/hc/ru/article_attachments/210414668/_____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597" w:rsidRP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  </w:t>
      </w:r>
      <w:r w:rsidRPr="00752597">
        <w:rPr>
          <w:rFonts w:ascii="Helvetica" w:eastAsia="Times New Roman" w:hAnsi="Helvetica" w:cs="Helvetica"/>
          <w:color w:val="E6E6E6"/>
          <w:sz w:val="21"/>
          <w:szCs w:val="21"/>
          <w:lang w:eastAsia="ru-RU"/>
        </w:rPr>
        <w:t>.</w:t>
      </w:r>
    </w:p>
    <w:p w:rsidR="00752597" w:rsidRP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На следующем этапе необходимо будет выделить галочками темы, которые планируется распределить по расписанию за период.</w:t>
      </w:r>
    </w:p>
    <w:p w:rsidR="00752597" w:rsidRP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b/>
          <w:bCs/>
          <w:color w:val="FF9900"/>
          <w:sz w:val="21"/>
          <w:szCs w:val="21"/>
          <w:lang w:eastAsia="ru-RU"/>
        </w:rPr>
        <w:t>Примечание: </w:t>
      </w:r>
      <w:r w:rsidRPr="0075259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если количество указанных тем и количество уроков в сетке расписания не будут совпадать, Система выдаст соответствующее предупреждение, но позволит продолжить распределение тем. Например, на картинке представлен случай, когда в КТП внесены две темы, а в расписании при этом уже стоят восемь уроков. На них темы распределены не будут.</w:t>
      </w:r>
    </w:p>
    <w:p w:rsidR="00752597" w:rsidRP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  </w:t>
      </w:r>
      <w:r w:rsidRPr="00752597">
        <w:rPr>
          <w:rFonts w:ascii="Helvetica" w:eastAsia="Times New Roman" w:hAnsi="Helvetica" w:cs="Helvetica"/>
          <w:color w:val="E6E6E6"/>
          <w:sz w:val="21"/>
          <w:szCs w:val="21"/>
          <w:lang w:eastAsia="ru-RU"/>
        </w:rPr>
        <w:t>.</w:t>
      </w:r>
    </w:p>
    <w:p w:rsidR="00752597" w:rsidRPr="00752597" w:rsidRDefault="00752597" w:rsidP="0075259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noProof/>
          <w:color w:val="1F1F1F"/>
          <w:sz w:val="21"/>
          <w:szCs w:val="21"/>
          <w:lang w:eastAsia="ru-RU"/>
        </w:rPr>
        <w:lastRenderedPageBreak/>
        <w:drawing>
          <wp:inline distT="0" distB="0" distL="0" distR="0">
            <wp:extent cx="5962650" cy="3867150"/>
            <wp:effectExtent l="0" t="0" r="0" b="0"/>
            <wp:docPr id="9" name="Рисунок 9" descr="https://helpschool.mosreg.ru/hc/ru/article_attachments/210523887/____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helpschool.mosreg.ru/hc/ru/article_attachments/210523887/_____1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597" w:rsidRP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 </w:t>
      </w:r>
    </w:p>
    <w:p w:rsidR="00752597" w:rsidRP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Если ранее в КТП было внесено также домашнее задание, то на данном этапе появится возможность поставить галочку </w:t>
      </w:r>
      <w:r w:rsidRPr="00752597">
        <w:rPr>
          <w:rFonts w:ascii="Helvetica" w:eastAsia="Times New Roman" w:hAnsi="Helvetica" w:cs="Helvetica"/>
          <w:b/>
          <w:bCs/>
          <w:color w:val="1F1F1F"/>
          <w:sz w:val="21"/>
          <w:szCs w:val="21"/>
          <w:lang w:eastAsia="ru-RU"/>
        </w:rPr>
        <w:t>«Распределить с ДЗ»</w:t>
      </w: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. Необходимо нажать на нее, для того чтобы занести в поурочное планирование также и домашнее задание.</w:t>
      </w:r>
    </w:p>
    <w:p w:rsidR="00752597" w:rsidRPr="00752597" w:rsidRDefault="00752597" w:rsidP="0075259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noProof/>
          <w:color w:val="1F1F1F"/>
          <w:sz w:val="21"/>
          <w:szCs w:val="21"/>
          <w:lang w:eastAsia="ru-RU"/>
        </w:rPr>
        <w:drawing>
          <wp:inline distT="0" distB="0" distL="0" distR="0">
            <wp:extent cx="6858000" cy="2676525"/>
            <wp:effectExtent l="0" t="0" r="0" b="9525"/>
            <wp:docPr id="8" name="Рисунок 8" descr="https://helpschool.mosreg.ru/hc/ru/article_attachments/210614287/_____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helpschool.mosreg.ru/hc/ru/article_attachments/210614287/_____22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597" w:rsidRPr="00752597" w:rsidRDefault="00752597" w:rsidP="0075259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E6E6E6"/>
          <w:sz w:val="21"/>
          <w:szCs w:val="21"/>
          <w:lang w:eastAsia="ru-RU"/>
        </w:rPr>
        <w:t>.</w:t>
      </w:r>
    </w:p>
    <w:p w:rsidR="00752597" w:rsidRP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Для продолжения необходимо нажать на кнопку </w:t>
      </w:r>
      <w:r w:rsidRPr="00752597">
        <w:rPr>
          <w:rFonts w:ascii="Helvetica" w:eastAsia="Times New Roman" w:hAnsi="Helvetica" w:cs="Helvetica"/>
          <w:b/>
          <w:bCs/>
          <w:color w:val="1F1F1F"/>
          <w:sz w:val="21"/>
          <w:szCs w:val="21"/>
          <w:lang w:eastAsia="ru-RU"/>
        </w:rPr>
        <w:t>«Далее» </w:t>
      </w: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в нижней части экрана.</w:t>
      </w:r>
    </w:p>
    <w:p w:rsidR="00752597" w:rsidRP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Для подтверждения действий необходимо нажать на кнопку </w:t>
      </w:r>
      <w:r w:rsidRPr="00752597">
        <w:rPr>
          <w:rFonts w:ascii="Helvetica" w:eastAsia="Times New Roman" w:hAnsi="Helvetica" w:cs="Helvetica"/>
          <w:b/>
          <w:bCs/>
          <w:color w:val="1F1F1F"/>
          <w:sz w:val="21"/>
          <w:szCs w:val="21"/>
          <w:lang w:eastAsia="ru-RU"/>
        </w:rPr>
        <w:t>«Распределить».</w:t>
      </w:r>
    </w:p>
    <w:p w:rsidR="00752597" w:rsidRPr="00752597" w:rsidRDefault="00752597" w:rsidP="0075259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  </w:t>
      </w:r>
      <w:r w:rsidRPr="00752597">
        <w:rPr>
          <w:rFonts w:ascii="Helvetica" w:eastAsia="Times New Roman" w:hAnsi="Helvetica" w:cs="Helvetica"/>
          <w:color w:val="E6E6E6"/>
          <w:sz w:val="21"/>
          <w:szCs w:val="21"/>
          <w:lang w:eastAsia="ru-RU"/>
        </w:rPr>
        <w:t>.</w:t>
      </w:r>
    </w:p>
    <w:p w:rsidR="00752597" w:rsidRPr="00752597" w:rsidRDefault="00752597" w:rsidP="0075259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noProof/>
          <w:color w:val="1F1F1F"/>
          <w:sz w:val="21"/>
          <w:szCs w:val="21"/>
          <w:lang w:eastAsia="ru-RU"/>
        </w:rPr>
        <w:lastRenderedPageBreak/>
        <w:drawing>
          <wp:inline distT="0" distB="0" distL="0" distR="0">
            <wp:extent cx="6800850" cy="3314700"/>
            <wp:effectExtent l="0" t="0" r="0" b="0"/>
            <wp:docPr id="7" name="Рисунок 7" descr="https://helpschool.mosreg.ru/hc/ru/article_attachments/210523907/____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helpschool.mosreg.ru/hc/ru/article_attachments/210523907/_____1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597" w:rsidRPr="00752597" w:rsidRDefault="00752597" w:rsidP="0075259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E6E6E6"/>
          <w:sz w:val="21"/>
          <w:szCs w:val="21"/>
          <w:lang w:eastAsia="ru-RU"/>
        </w:rPr>
        <w:t> . .</w:t>
      </w:r>
    </w:p>
    <w:p w:rsidR="00752597" w:rsidRP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После указанных действий темы уроков отобразятся в поурочном планировании класса.</w:t>
      </w:r>
    </w:p>
    <w:p w:rsidR="00752597" w:rsidRPr="00752597" w:rsidRDefault="00752597" w:rsidP="0075259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E6E6E6"/>
          <w:sz w:val="21"/>
          <w:szCs w:val="21"/>
          <w:lang w:eastAsia="ru-RU"/>
        </w:rPr>
        <w:t> . .</w:t>
      </w: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 </w:t>
      </w:r>
      <w:r w:rsidRPr="00752597">
        <w:rPr>
          <w:rFonts w:ascii="Helvetica" w:eastAsia="Times New Roman" w:hAnsi="Helvetica" w:cs="Helvetica"/>
          <w:noProof/>
          <w:color w:val="1F1F1F"/>
          <w:sz w:val="21"/>
          <w:szCs w:val="21"/>
          <w:lang w:eastAsia="ru-RU"/>
        </w:rPr>
        <w:drawing>
          <wp:inline distT="0" distB="0" distL="0" distR="0">
            <wp:extent cx="9163050" cy="3905250"/>
            <wp:effectExtent l="0" t="0" r="0" b="0"/>
            <wp:docPr id="6" name="Рисунок 6" descr="https://i.gyazo.com/c71905cbac4a759ba25d34fbe8cc30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gyazo.com/c71905cbac4a759ba25d34fbe8cc303b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597" w:rsidRPr="00752597" w:rsidRDefault="00752597" w:rsidP="0075259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E6E6E6"/>
          <w:sz w:val="21"/>
          <w:szCs w:val="21"/>
          <w:lang w:eastAsia="ru-RU"/>
        </w:rPr>
        <w:t>.</w:t>
      </w:r>
    </w:p>
    <w:p w:rsidR="00752597" w:rsidRP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Если темы были распределены вместе с ДЗ, оно также появится на странице поурочного планирования.</w:t>
      </w:r>
    </w:p>
    <w:p w:rsidR="00752597" w:rsidRPr="00752597" w:rsidRDefault="00752597" w:rsidP="0075259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E6E6E6"/>
          <w:sz w:val="21"/>
          <w:szCs w:val="21"/>
          <w:lang w:eastAsia="ru-RU"/>
        </w:rPr>
        <w:t>.</w:t>
      </w:r>
    </w:p>
    <w:p w:rsidR="00752597" w:rsidRPr="00752597" w:rsidRDefault="00752597" w:rsidP="0075259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noProof/>
          <w:color w:val="1F1F1F"/>
          <w:sz w:val="21"/>
          <w:szCs w:val="21"/>
          <w:lang w:eastAsia="ru-RU"/>
        </w:rPr>
        <w:lastRenderedPageBreak/>
        <w:drawing>
          <wp:inline distT="0" distB="0" distL="0" distR="0">
            <wp:extent cx="9124950" cy="4181475"/>
            <wp:effectExtent l="0" t="0" r="0" b="9525"/>
            <wp:docPr id="5" name="Рисунок 5" descr="https://i.gyazo.com/94f361643133b392b1a7496655d23d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gyazo.com/94f361643133b392b1a7496655d23d5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597" w:rsidRPr="00752597" w:rsidRDefault="00752597" w:rsidP="0075259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 </w:t>
      </w:r>
      <w:r w:rsidRPr="00752597">
        <w:rPr>
          <w:rFonts w:ascii="Helvetica" w:eastAsia="Times New Roman" w:hAnsi="Helvetica" w:cs="Helvetica"/>
          <w:color w:val="E6E6E6"/>
          <w:sz w:val="21"/>
          <w:szCs w:val="21"/>
          <w:lang w:eastAsia="ru-RU"/>
        </w:rPr>
        <w:t>.</w:t>
      </w:r>
    </w:p>
    <w:p w:rsidR="00752597" w:rsidRPr="00752597" w:rsidRDefault="00752597" w:rsidP="0075259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b/>
          <w:bCs/>
          <w:color w:val="FF9900"/>
          <w:sz w:val="36"/>
          <w:szCs w:val="36"/>
          <w:lang w:eastAsia="ru-RU"/>
        </w:rPr>
        <w:t>Распределение тем уроков со страницы поурочного планирования</w:t>
      </w:r>
    </w:p>
    <w:p w:rsidR="00752597" w:rsidRP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После публикации схемы расписания необходимо открыть поурочное планирование класса, выбрав раздел «Образование» -&gt; «Журналы» на синей полосе в верхней части экрана.</w:t>
      </w:r>
    </w:p>
    <w:p w:rsidR="00752597" w:rsidRP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b/>
          <w:bCs/>
          <w:color w:val="FF9900"/>
          <w:sz w:val="21"/>
          <w:szCs w:val="21"/>
          <w:lang w:eastAsia="ru-RU"/>
        </w:rPr>
        <w:t>Примечание: </w:t>
      </w:r>
      <w:r w:rsidRPr="0075259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поля для ввода тем уроков после этого будут иметь вид выпадающего меню. </w:t>
      </w:r>
      <w:r w:rsidRPr="0075259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В них невозможно будет ввести темы вручную, с клавиатуры компьютера.</w:t>
      </w:r>
    </w:p>
    <w:p w:rsidR="00752597" w:rsidRPr="00752597" w:rsidRDefault="00752597" w:rsidP="0075259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  </w:t>
      </w:r>
      <w:r w:rsidRPr="00752597">
        <w:rPr>
          <w:rFonts w:ascii="Helvetica" w:eastAsia="Times New Roman" w:hAnsi="Helvetica" w:cs="Helvetica"/>
          <w:color w:val="E6E6E6"/>
          <w:sz w:val="21"/>
          <w:szCs w:val="21"/>
          <w:lang w:eastAsia="ru-RU"/>
        </w:rPr>
        <w:t>.</w:t>
      </w:r>
    </w:p>
    <w:p w:rsidR="00752597" w:rsidRPr="00752597" w:rsidRDefault="00752597" w:rsidP="0075259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noProof/>
          <w:color w:val="1F1F1F"/>
          <w:sz w:val="21"/>
          <w:szCs w:val="21"/>
          <w:lang w:eastAsia="ru-RU"/>
        </w:rPr>
        <w:drawing>
          <wp:inline distT="0" distB="0" distL="0" distR="0">
            <wp:extent cx="6162675" cy="2672197"/>
            <wp:effectExtent l="0" t="0" r="0" b="0"/>
            <wp:docPr id="4" name="Рисунок 4" descr="https://i.gyazo.com/3d566f64422adce7aad56fabb30514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gyazo.com/3d566f64422adce7aad56fabb30514b5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706" cy="269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597" w:rsidRPr="00752597" w:rsidRDefault="00752597" w:rsidP="0075259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E6E6E6"/>
          <w:sz w:val="21"/>
          <w:szCs w:val="21"/>
          <w:lang w:eastAsia="ru-RU"/>
        </w:rPr>
        <w:t>. </w:t>
      </w:r>
    </w:p>
    <w:p w:rsidR="00752597" w:rsidRP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 xml:space="preserve">Тему из КТП можно выбрать для любого урока, вне зависимости от даты, указанной в самом КТП, но необходимо соблюдать верное количество учебных часов. Например, если для одной </w:t>
      </w: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lastRenderedPageBreak/>
        <w:t>темы выбрана продолжительность – два учебных часа, то ее можно будет выбрать только для двух уроков.</w:t>
      </w:r>
    </w:p>
    <w:p w:rsidR="00752597" w:rsidRP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b/>
          <w:bCs/>
          <w:color w:val="FF9900"/>
          <w:sz w:val="21"/>
          <w:szCs w:val="21"/>
          <w:lang w:eastAsia="ru-RU"/>
        </w:rPr>
        <w:t>Примечание: </w:t>
      </w: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в случае если урок будет удален из сетки расписания, он пропадет со страницы поурочного планирования вместе с выбранной темой. После этого данную тему из выпадающего меню можно будет просто привязать к любому другому уроку.</w:t>
      </w:r>
    </w:p>
    <w:p w:rsidR="00752597" w:rsidRP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Для изменения количества или названия тем необходимо вносить изменения в КТП класса. </w:t>
      </w:r>
      <w:r w:rsidRPr="00752597">
        <w:rPr>
          <w:rFonts w:ascii="Helvetica" w:eastAsia="Times New Roman" w:hAnsi="Helvetica" w:cs="Helvetica"/>
          <w:b/>
          <w:bCs/>
          <w:color w:val="1F1F1F"/>
          <w:sz w:val="21"/>
          <w:szCs w:val="21"/>
          <w:lang w:eastAsia="ru-RU"/>
        </w:rPr>
        <w:t>Редактировать содержимое тем на странице поурочного планирования при опубликованной схеме КТП невозможно.</w:t>
      </w:r>
    </w:p>
    <w:p w:rsidR="00752597" w:rsidRP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b/>
          <w:bCs/>
          <w:color w:val="FF9900"/>
          <w:sz w:val="21"/>
          <w:szCs w:val="21"/>
          <w:lang w:eastAsia="ru-RU"/>
        </w:rPr>
        <w:t>Примечание: </w:t>
      </w:r>
      <w:r w:rsidRPr="0075259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домашнее задание в поурочное планирование записывается, но не выдается обучающимся. </w:t>
      </w:r>
    </w:p>
    <w:p w:rsidR="00752597" w:rsidRPr="00752597" w:rsidRDefault="00752597" w:rsidP="0075259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  <w:r w:rsidRPr="0075259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  <w:r w:rsidRPr="00752597"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810250" cy="1296678"/>
            <wp:effectExtent l="0" t="0" r="0" b="0"/>
            <wp:docPr id="3" name="Рисунок 3" descr="https://i.gyazo.com/5597b399082c9fc6e9f17574d68dac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gyazo.com/5597b399082c9fc6e9f17574d68dac9e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790" cy="131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9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</w:p>
    <w:p w:rsidR="00752597" w:rsidRPr="00752597" w:rsidRDefault="00752597" w:rsidP="0075259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b/>
          <w:bCs/>
          <w:color w:val="E6E6E6"/>
          <w:sz w:val="21"/>
          <w:szCs w:val="21"/>
          <w:lang w:eastAsia="ru-RU"/>
        </w:rPr>
        <w:t>.</w:t>
      </w:r>
    </w:p>
    <w:p w:rsidR="00752597" w:rsidRPr="00752597" w:rsidRDefault="00752597" w:rsidP="0075259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b/>
          <w:bCs/>
          <w:color w:val="FF9900"/>
          <w:sz w:val="36"/>
          <w:szCs w:val="36"/>
          <w:lang w:eastAsia="ru-RU"/>
        </w:rPr>
        <w:t>Снятие КТП с публикации</w:t>
      </w:r>
    </w:p>
    <w:p w:rsidR="00752597" w:rsidRP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При необходимости опубликованное КТП можно удалить. Для этого на странице КТП необходимо нажать на кнопку </w:t>
      </w:r>
      <w:r w:rsidRPr="00752597">
        <w:rPr>
          <w:rFonts w:ascii="Helvetica" w:eastAsia="Times New Roman" w:hAnsi="Helvetica" w:cs="Helvetica"/>
          <w:b/>
          <w:bCs/>
          <w:color w:val="1F1F1F"/>
          <w:sz w:val="21"/>
          <w:szCs w:val="21"/>
          <w:lang w:eastAsia="ru-RU"/>
        </w:rPr>
        <w:t>«Снять с публикации».</w:t>
      </w:r>
    </w:p>
    <w:p w:rsidR="00752597" w:rsidRP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b/>
          <w:bCs/>
          <w:color w:val="FF9900"/>
          <w:sz w:val="21"/>
          <w:szCs w:val="21"/>
          <w:lang w:eastAsia="ru-RU"/>
        </w:rPr>
        <w:t>Примечание: </w:t>
      </w: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после описанных действий все темы удалятся со страницы поурочного планирования в журнале.</w:t>
      </w:r>
    </w:p>
    <w:p w:rsidR="00752597" w:rsidRPr="00752597" w:rsidRDefault="00752597" w:rsidP="0075259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  </w:t>
      </w:r>
      <w:r w:rsidRPr="00752597">
        <w:rPr>
          <w:rFonts w:ascii="Helvetica" w:eastAsia="Times New Roman" w:hAnsi="Helvetica" w:cs="Helvetica"/>
          <w:color w:val="E6E6E6"/>
          <w:sz w:val="21"/>
          <w:szCs w:val="21"/>
          <w:lang w:eastAsia="ru-RU"/>
        </w:rPr>
        <w:t>.</w:t>
      </w:r>
    </w:p>
    <w:p w:rsidR="00752597" w:rsidRPr="00752597" w:rsidRDefault="00752597" w:rsidP="0075259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noProof/>
          <w:color w:val="1F1F1F"/>
          <w:sz w:val="21"/>
          <w:szCs w:val="21"/>
          <w:lang w:eastAsia="ru-RU"/>
        </w:rPr>
        <w:drawing>
          <wp:inline distT="0" distB="0" distL="0" distR="0">
            <wp:extent cx="5495925" cy="1972896"/>
            <wp:effectExtent l="0" t="0" r="0" b="8890"/>
            <wp:docPr id="2" name="Рисунок 2" descr="https://i.gyazo.com/18c3cf0cd450432528c9462854d510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.gyazo.com/18c3cf0cd450432528c9462854d510ff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723" cy="197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597" w:rsidRPr="00752597" w:rsidRDefault="00752597" w:rsidP="0075259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E6E6E6"/>
          <w:sz w:val="21"/>
          <w:szCs w:val="21"/>
          <w:lang w:eastAsia="ru-RU"/>
        </w:rPr>
        <w:t>. .</w:t>
      </w:r>
    </w:p>
    <w:p w:rsidR="00752597" w:rsidRP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Для продолжения необходимо повторно нажать на кнопку </w:t>
      </w:r>
      <w:r w:rsidRPr="00752597">
        <w:rPr>
          <w:rFonts w:ascii="Helvetica" w:eastAsia="Times New Roman" w:hAnsi="Helvetica" w:cs="Helvetica"/>
          <w:b/>
          <w:bCs/>
          <w:color w:val="1F1F1F"/>
          <w:sz w:val="21"/>
          <w:szCs w:val="21"/>
          <w:lang w:eastAsia="ru-RU"/>
        </w:rPr>
        <w:t>«Снять с публикации».</w:t>
      </w:r>
    </w:p>
    <w:p w:rsidR="00752597" w:rsidRP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b/>
          <w:bCs/>
          <w:color w:val="FF9900"/>
          <w:sz w:val="21"/>
          <w:szCs w:val="21"/>
          <w:lang w:eastAsia="ru-RU"/>
        </w:rPr>
        <w:t>Примечание: </w:t>
      </w: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созданное КТП можно после снятия с публикации опубликовать повторно. Для этого требуется повторить все действия из раздела «Публикация КТП». Снимать КТП с публикации для внесения изменений может как администратор образовательной организации или редактор с доступом к блоку «ДЗ и оценки», так и автор КТП.</w:t>
      </w:r>
    </w:p>
    <w:p w:rsidR="00752597" w:rsidRPr="00752597" w:rsidRDefault="00752597" w:rsidP="0075259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 </w:t>
      </w:r>
    </w:p>
    <w:p w:rsidR="00752597" w:rsidRPr="00752597" w:rsidRDefault="00752597" w:rsidP="0075259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b/>
          <w:bCs/>
          <w:color w:val="FF9900"/>
          <w:sz w:val="36"/>
          <w:szCs w:val="36"/>
          <w:lang w:eastAsia="ru-RU"/>
        </w:rPr>
        <w:lastRenderedPageBreak/>
        <w:t>Копирование КТП со страницы поурочного планирования</w:t>
      </w:r>
    </w:p>
    <w:p w:rsidR="00752597" w:rsidRP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В случае если в образовательной организации уже заполнено поурочное планирование, темы занятий возможно скопировать в КТП. Для этого необходимо открыть поурочное планирование и нажать на кнопку </w:t>
      </w:r>
      <w:r w:rsidRPr="00752597">
        <w:rPr>
          <w:rFonts w:ascii="Helvetica" w:eastAsia="Times New Roman" w:hAnsi="Helvetica" w:cs="Helvetica"/>
          <w:b/>
          <w:bCs/>
          <w:color w:val="1F1F1F"/>
          <w:sz w:val="21"/>
          <w:szCs w:val="21"/>
          <w:lang w:eastAsia="ru-RU"/>
        </w:rPr>
        <w:t>«Скопировать в КТП»</w:t>
      </w: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. </w:t>
      </w:r>
    </w:p>
    <w:p w:rsidR="00752597" w:rsidRP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  <w:t> </w:t>
      </w:r>
    </w:p>
    <w:p w:rsidR="00752597" w:rsidRPr="00752597" w:rsidRDefault="00752597" w:rsidP="0075259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noProof/>
          <w:color w:val="1F1F1F"/>
          <w:sz w:val="21"/>
          <w:szCs w:val="21"/>
          <w:lang w:eastAsia="ru-RU"/>
        </w:rPr>
        <w:drawing>
          <wp:inline distT="0" distB="0" distL="0" distR="0">
            <wp:extent cx="9153525" cy="2609850"/>
            <wp:effectExtent l="0" t="0" r="9525" b="0"/>
            <wp:docPr id="1" name="Рисунок 1" descr="https://i.gyazo.com/223a1645412c259e34cff777a80025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gyazo.com/223a1645412c259e34cff777a80025a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597" w:rsidRP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color w:val="E6E6E6"/>
          <w:sz w:val="21"/>
          <w:szCs w:val="21"/>
          <w:lang w:eastAsia="ru-RU"/>
        </w:rPr>
        <w:t>.</w:t>
      </w:r>
    </w:p>
    <w:p w:rsidR="00752597" w:rsidRPr="00752597" w:rsidRDefault="00752597" w:rsidP="007525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F1F1F"/>
          <w:sz w:val="21"/>
          <w:szCs w:val="21"/>
          <w:lang w:eastAsia="ru-RU"/>
        </w:rPr>
      </w:pPr>
      <w:r w:rsidRPr="00752597">
        <w:rPr>
          <w:rFonts w:ascii="Helvetica" w:eastAsia="Times New Roman" w:hAnsi="Helvetica" w:cs="Helvetica"/>
          <w:b/>
          <w:bCs/>
          <w:color w:val="FF9900"/>
          <w:sz w:val="21"/>
          <w:szCs w:val="21"/>
          <w:lang w:eastAsia="ru-RU"/>
        </w:rPr>
        <w:t>Примечание: </w:t>
      </w:r>
      <w:r w:rsidRPr="0075259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при необходимости быстро заполнить КТП есть возможность открыть прошлогоднее поурочное планирование и скопировать внесенную информацию в КТП, а затем просто распределить темы на опубликованную в этом году сетку расписания. </w:t>
      </w:r>
    </w:p>
    <w:p w:rsidR="001B6C1B" w:rsidRDefault="001B6C1B"/>
    <w:sectPr w:rsidR="001B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 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CC3"/>
    <w:multiLevelType w:val="multilevel"/>
    <w:tmpl w:val="BBF6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70DA9"/>
    <w:multiLevelType w:val="multilevel"/>
    <w:tmpl w:val="7D6E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031DC1"/>
    <w:multiLevelType w:val="multilevel"/>
    <w:tmpl w:val="77EE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AF6266"/>
    <w:multiLevelType w:val="multilevel"/>
    <w:tmpl w:val="49B0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942C37"/>
    <w:multiLevelType w:val="multilevel"/>
    <w:tmpl w:val="1054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B35B87"/>
    <w:multiLevelType w:val="multilevel"/>
    <w:tmpl w:val="40A8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474CBE"/>
    <w:multiLevelType w:val="multilevel"/>
    <w:tmpl w:val="A080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6533FD"/>
    <w:multiLevelType w:val="multilevel"/>
    <w:tmpl w:val="3E6E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97"/>
    <w:rsid w:val="00034F31"/>
    <w:rsid w:val="001B6C1B"/>
    <w:rsid w:val="00752597"/>
    <w:rsid w:val="00DC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4EA1"/>
  <w15:chartTrackingRefBased/>
  <w15:docId w15:val="{2AC8CD19-7FAE-4371-9DC8-C095F9C1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25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25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525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2597"/>
    <w:rPr>
      <w:b/>
      <w:bCs/>
    </w:rPr>
  </w:style>
  <w:style w:type="character" w:customStyle="1" w:styleId="wysiwyg-underline">
    <w:name w:val="wysiwyg-underline"/>
    <w:basedOn w:val="a0"/>
    <w:rsid w:val="00752597"/>
  </w:style>
  <w:style w:type="character" w:customStyle="1" w:styleId="wysiwyg-color-orange90">
    <w:name w:val="wysiwyg-color-orange90"/>
    <w:basedOn w:val="a0"/>
    <w:rsid w:val="00752597"/>
  </w:style>
  <w:style w:type="character" w:customStyle="1" w:styleId="wysiwyg-color-black">
    <w:name w:val="wysiwyg-color-black"/>
    <w:basedOn w:val="a0"/>
    <w:rsid w:val="00752597"/>
  </w:style>
  <w:style w:type="character" w:customStyle="1" w:styleId="wysiwyg-color-orange">
    <w:name w:val="wysiwyg-color-orange"/>
    <w:basedOn w:val="a0"/>
    <w:rsid w:val="00752597"/>
  </w:style>
  <w:style w:type="paragraph" w:customStyle="1" w:styleId="wysiwyg-text-align-center">
    <w:name w:val="wysiwyg-text-align-center"/>
    <w:basedOn w:val="a"/>
    <w:rsid w:val="0075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ysiwyg-font-size-large">
    <w:name w:val="wysiwyg-font-size-large"/>
    <w:basedOn w:val="a0"/>
    <w:rsid w:val="00752597"/>
  </w:style>
  <w:style w:type="character" w:customStyle="1" w:styleId="wysiwyg-color-black10">
    <w:name w:val="wysiwyg-color-black10"/>
    <w:basedOn w:val="a0"/>
    <w:rsid w:val="00752597"/>
  </w:style>
  <w:style w:type="paragraph" w:customStyle="1" w:styleId="wysiwyg-text-align-left">
    <w:name w:val="wysiwyg-text-align-left"/>
    <w:basedOn w:val="a"/>
    <w:rsid w:val="0075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5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8564">
              <w:marLeft w:val="18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1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5895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01637">
                      <w:marLeft w:val="0"/>
                      <w:marRight w:val="15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</w:div>
                    <w:div w:id="9981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118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hyperlink" Target="https://helpschool.mosreg.ru/hc/ru/articles/225006248-%D0%98%D0%BD%D1%81%D1%82%D1%80%D1%83%D0%BA%D1%86%D0%B8%D1%8F-%D0%BA-%D0%BC%D0%BE%D0%B4%D1%83%D0%BB%D1%8E-%D0%9A%D0%A2%D0%9F-%D0%BA%D0%B0%D0%BB%D0%B5%D0%BD%D0%B4%D0%B0%D1%80%D0%BD%D0%BE-%D1%82%D0%B5%D0%BC%D0%B0%D1%82%D0%B8%D1%87%D0%B5%D1%81%D0%BA%D0%BE%D0%B5-%D0%BF%D0%BB%D0%B0%D0%BD%D0%B8%D1%80%D0%BE%D0%B2%D0%B0%D0%BD%D0%B8%D0%B5-/subscription.html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helpschool.mosreg.ru/hc/ru/articles/218795818" TargetMode="External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1174</Words>
  <Characters>6694</Characters>
  <Application>Microsoft Office Word</Application>
  <DocSecurity>0</DocSecurity>
  <Lines>55</Lines>
  <Paragraphs>15</Paragraphs>
  <ScaleCrop>false</ScaleCrop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Летуновская Нина Анатольевна</dc:creator>
  <cp:keywords/>
  <dc:description/>
  <cp:lastModifiedBy>Летуновская Нина Анатольевна</cp:lastModifiedBy>
  <cp:revision>2</cp:revision>
  <dcterms:created xsi:type="dcterms:W3CDTF">2020-09-04T12:28:00Z</dcterms:created>
  <dcterms:modified xsi:type="dcterms:W3CDTF">2020-09-04T12:34:00Z</dcterms:modified>
</cp:coreProperties>
</file>