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08" w:rsidRDefault="000328AD" w:rsidP="00A36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-729615</wp:posOffset>
            </wp:positionV>
            <wp:extent cx="7886711" cy="10848975"/>
            <wp:effectExtent l="0" t="0" r="0" b="0"/>
            <wp:wrapNone/>
            <wp:docPr id="8" name="Рисунок 8" descr="G:\сканы 2018 год\март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2018 год\март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11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14908">
        <w:rPr>
          <w:rFonts w:ascii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«Щелковский колледж»</w:t>
      </w: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14908" w:rsidTr="00314908">
        <w:tc>
          <w:tcPr>
            <w:tcW w:w="4672" w:type="dxa"/>
          </w:tcPr>
          <w:p w:rsidR="00314908" w:rsidRDefault="00314908" w:rsidP="00314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14908" w:rsidRDefault="00314908" w:rsidP="00314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314908" w:rsidRPr="00314908" w:rsidRDefault="00314908" w:rsidP="003149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4908">
              <w:rPr>
                <w:rFonts w:ascii="Times New Roman" w:hAnsi="Times New Roman" w:cs="Times New Roman"/>
                <w:sz w:val="28"/>
                <w:szCs w:val="28"/>
              </w:rPr>
              <w:t>Руководитель ОСП №3,4</w:t>
            </w:r>
          </w:p>
          <w:p w:rsidR="00314908" w:rsidRDefault="00314908" w:rsidP="003149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4908">
              <w:rPr>
                <w:rFonts w:ascii="Times New Roman" w:hAnsi="Times New Roman" w:cs="Times New Roman"/>
                <w:sz w:val="28"/>
                <w:szCs w:val="28"/>
              </w:rPr>
              <w:t>___________________Ю.В. Джикия</w:t>
            </w:r>
          </w:p>
          <w:p w:rsidR="00314908" w:rsidRDefault="0071519F" w:rsidP="003149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 января 2018 г.</w:t>
            </w:r>
          </w:p>
        </w:tc>
      </w:tr>
    </w:tbl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91" w:rsidRDefault="00521591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этапа Всероссийской олимпиады профессионального мастерства обучающихся по специальностям среднего профессионального образования в 2017-2018 учебном году по специальности 09.02.05 Прикладная информатика (по отраслям)</w:t>
      </w: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8" w:rsidRPr="00521591" w:rsidRDefault="00314908" w:rsidP="003149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91">
        <w:rPr>
          <w:rFonts w:ascii="Times New Roman" w:hAnsi="Times New Roman" w:cs="Times New Roman"/>
          <w:sz w:val="28"/>
          <w:szCs w:val="28"/>
        </w:rPr>
        <w:t>Щелково 201</w:t>
      </w:r>
      <w:r w:rsidR="00177B8C">
        <w:rPr>
          <w:rFonts w:ascii="Times New Roman" w:hAnsi="Times New Roman" w:cs="Times New Roman"/>
          <w:sz w:val="28"/>
          <w:szCs w:val="28"/>
        </w:rPr>
        <w:t>8</w:t>
      </w:r>
      <w:r w:rsidRPr="00521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49E" w:rsidRPr="00A36636" w:rsidRDefault="007C049E" w:rsidP="00A36636">
      <w:pPr>
        <w:pStyle w:val="Default"/>
        <w:tabs>
          <w:tab w:val="left" w:pos="142"/>
        </w:tabs>
        <w:spacing w:line="360" w:lineRule="auto"/>
        <w:rPr>
          <w:b/>
          <w:sz w:val="32"/>
          <w:szCs w:val="32"/>
        </w:rPr>
      </w:pPr>
    </w:p>
    <w:tbl>
      <w:tblPr>
        <w:tblW w:w="116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3200"/>
        <w:gridCol w:w="3745"/>
      </w:tblGrid>
      <w:tr w:rsidR="00AF0168" w:rsidRPr="00AF0168" w:rsidTr="0023720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168" w:rsidRDefault="00AF0168" w:rsidP="00AF0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16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F0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AF0168" w:rsidRPr="00AF0168" w:rsidRDefault="00AF0168" w:rsidP="00AF0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168">
              <w:rPr>
                <w:rFonts w:ascii="Times New Roman" w:hAnsi="Times New Roman" w:cs="Times New Roman"/>
                <w:bCs/>
                <w:sz w:val="28"/>
                <w:szCs w:val="28"/>
              </w:rPr>
              <w:t>и рекомендовано на заседании предметной комиссии прикладной информатики и средств связи</w:t>
            </w:r>
          </w:p>
          <w:p w:rsidR="00AF0168" w:rsidRPr="00AF0168" w:rsidRDefault="001F41F5" w:rsidP="00AF0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</w:t>
            </w:r>
            <w:r w:rsidR="00314908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7661A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AF0168" w:rsidRPr="00AF01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1490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AF0168" w:rsidRPr="00AF0168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31490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F0168" w:rsidRPr="00AF0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AF0168" w:rsidRPr="00AF0168" w:rsidRDefault="00AF0168" w:rsidP="00850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F0168" w:rsidRPr="00AF0168" w:rsidRDefault="00AF0168" w:rsidP="00AF0168">
            <w:pPr>
              <w:tabs>
                <w:tab w:val="left" w:pos="4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AF0168" w:rsidRPr="00AF0168" w:rsidRDefault="00AF0168" w:rsidP="00AF0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F41F5" w:rsidRDefault="001F41F5" w:rsidP="00AF0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168" w:rsidRPr="00AF0168" w:rsidRDefault="00521591" w:rsidP="007669A3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32"/>
          <w:shd w:val="clear" w:color="auto" w:fill="FFFFFF"/>
        </w:rPr>
        <w:t>Фонд оценочных средств</w:t>
      </w:r>
      <w:r w:rsidR="00E431E5">
        <w:rPr>
          <w:bCs/>
          <w:sz w:val="28"/>
          <w:szCs w:val="32"/>
          <w:shd w:val="clear" w:color="auto" w:fill="FFFFFF"/>
        </w:rPr>
        <w:t xml:space="preserve"> </w:t>
      </w:r>
      <w:r>
        <w:rPr>
          <w:bCs/>
          <w:sz w:val="28"/>
          <w:szCs w:val="32"/>
          <w:shd w:val="clear" w:color="auto" w:fill="FFFFFF"/>
        </w:rPr>
        <w:t>начального</w:t>
      </w:r>
      <w:r w:rsidR="007669A3" w:rsidRPr="007669A3">
        <w:rPr>
          <w:bCs/>
          <w:sz w:val="28"/>
          <w:szCs w:val="32"/>
          <w:shd w:val="clear" w:color="auto" w:fill="FFFFFF"/>
        </w:rPr>
        <w:t xml:space="preserve"> этапа Всероссийской олимпиады профессионального мастерства обучающихся по специальностям среднего профессионального образования в 2017-2018 учебном году</w:t>
      </w:r>
      <w:r w:rsidR="007669A3" w:rsidRPr="007669A3">
        <w:rPr>
          <w:sz w:val="28"/>
          <w:szCs w:val="32"/>
        </w:rPr>
        <w:t xml:space="preserve"> по специальности 09.02.05 "Прикладная информатика (по отраслям)"</w:t>
      </w:r>
      <w:r w:rsidR="007669A3">
        <w:rPr>
          <w:sz w:val="28"/>
          <w:szCs w:val="32"/>
        </w:rPr>
        <w:t xml:space="preserve"> </w:t>
      </w:r>
      <w:r w:rsidR="00AF0168" w:rsidRPr="00AF0168">
        <w:rPr>
          <w:sz w:val="28"/>
          <w:szCs w:val="28"/>
        </w:rPr>
        <w:t>составлено на основе Федерального государственного образовательного стандарта</w:t>
      </w:r>
    </w:p>
    <w:p w:rsidR="00AF0168" w:rsidRPr="00AF0168" w:rsidRDefault="00AF0168" w:rsidP="00AF0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168">
        <w:rPr>
          <w:rFonts w:ascii="Times New Roman" w:hAnsi="Times New Roman" w:cs="Times New Roman"/>
          <w:sz w:val="28"/>
          <w:szCs w:val="28"/>
        </w:rPr>
        <w:t>Организация-разработчик: ГБПОУ  МО «Щелковский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ОСП №3.</w:t>
      </w:r>
    </w:p>
    <w:p w:rsidR="00AF0168" w:rsidRPr="00AF0168" w:rsidRDefault="00AF0168" w:rsidP="00AF01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0168">
        <w:rPr>
          <w:rFonts w:ascii="Times New Roman" w:hAnsi="Times New Roman" w:cs="Times New Roman"/>
          <w:sz w:val="28"/>
          <w:szCs w:val="28"/>
        </w:rPr>
        <w:t>Разработчик</w:t>
      </w:r>
      <w:r w:rsidR="007669A3">
        <w:rPr>
          <w:rFonts w:ascii="Times New Roman" w:hAnsi="Times New Roman" w:cs="Times New Roman"/>
          <w:sz w:val="28"/>
          <w:szCs w:val="28"/>
        </w:rPr>
        <w:t>и</w:t>
      </w:r>
      <w:r w:rsidRPr="00AF0168">
        <w:rPr>
          <w:rFonts w:ascii="Times New Roman" w:hAnsi="Times New Roman" w:cs="Times New Roman"/>
          <w:sz w:val="28"/>
          <w:szCs w:val="28"/>
        </w:rPr>
        <w:t>:</w:t>
      </w:r>
    </w:p>
    <w:p w:rsidR="00AF0168" w:rsidRDefault="007669A3" w:rsidP="00314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С.Н. – преподаватель специальных дисциплин ГБПОУ МО «Щелковский колледж» ОСП №3</w:t>
      </w:r>
    </w:p>
    <w:p w:rsidR="007669A3" w:rsidRDefault="007669A3" w:rsidP="00314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Солодова Д.С. - преподаватель ГБПОУ МО «Щелковский колледж» ОСП №3</w:t>
      </w:r>
    </w:p>
    <w:p w:rsidR="007669A3" w:rsidRDefault="007669A3" w:rsidP="00314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Гайдуков И.М. - – преподаватель специальных дисциплин ГБПОУ МО «Щелковский колледж» ОСП №3</w:t>
      </w:r>
    </w:p>
    <w:p w:rsidR="007669A3" w:rsidRPr="00AF0168" w:rsidRDefault="007669A3" w:rsidP="00AF0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168" w:rsidRDefault="00AF016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21591" w:rsidRDefault="00521591" w:rsidP="00521591">
      <w:pPr>
        <w:pStyle w:val="Default"/>
        <w:tabs>
          <w:tab w:val="left" w:pos="142"/>
        </w:tabs>
        <w:ind w:firstLine="567"/>
        <w:jc w:val="center"/>
        <w:rPr>
          <w:b/>
          <w:bCs/>
          <w:sz w:val="28"/>
          <w:szCs w:val="28"/>
        </w:rPr>
      </w:pPr>
      <w:r w:rsidRPr="00521591">
        <w:rPr>
          <w:b/>
          <w:bCs/>
          <w:sz w:val="28"/>
          <w:szCs w:val="28"/>
        </w:rPr>
        <w:lastRenderedPageBreak/>
        <w:t>СПЕЦИФИКАЦИЯ ФОНДА ОЦЕНОЧНЫХ СРЕДСТВ</w:t>
      </w:r>
    </w:p>
    <w:p w:rsidR="00521591" w:rsidRPr="00521591" w:rsidRDefault="00521591" w:rsidP="00521591">
      <w:pPr>
        <w:pStyle w:val="Default"/>
        <w:tabs>
          <w:tab w:val="left" w:pos="142"/>
        </w:tabs>
        <w:ind w:firstLine="567"/>
        <w:jc w:val="center"/>
        <w:rPr>
          <w:b/>
          <w:bCs/>
          <w:sz w:val="28"/>
          <w:szCs w:val="28"/>
        </w:rPr>
      </w:pPr>
    </w:p>
    <w:p w:rsidR="00521591" w:rsidRPr="00521591" w:rsidRDefault="00521591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21591">
        <w:rPr>
          <w:b/>
          <w:bCs/>
          <w:sz w:val="28"/>
          <w:szCs w:val="28"/>
        </w:rPr>
        <w:t xml:space="preserve">1. Назначение Фонда оценочных средств </w:t>
      </w:r>
    </w:p>
    <w:p w:rsidR="00521591" w:rsidRPr="00521591" w:rsidRDefault="00521591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521591">
        <w:rPr>
          <w:bCs/>
          <w:sz w:val="28"/>
          <w:szCs w:val="28"/>
        </w:rPr>
        <w:t xml:space="preserve">1.1. Фонд оценочных средств (далее – ФОС) - комплекс методических и оценочных средств, предназначенных для определения уровня сформированности компетенций участников Всероссийской олимпиады профессионального мастерства, обучающихся по специальностям среднего профессионального образования (далее – Олимпиада). ФОС является неотъемлемой частью методического обеспечения процедуры проведения Олимпиады, входит в состав комплекта документов организационно-методического обеспечения проведения Олимпиады. Оценочные средства – это контрольные задания, а также описания форм и процедур, предназначенных для определения уровня сформированности компетенций участников олимпиады. 1.2.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мастерства: - процедура определения результатов участников, выявления победителя олимпиады (первое место) и призеров (второе и третье места); - процедура определения победителей в дополнительных номинациях. </w:t>
      </w:r>
    </w:p>
    <w:p w:rsidR="00521591" w:rsidRDefault="00521591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521591" w:rsidRPr="00521591" w:rsidRDefault="00521591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21591">
        <w:rPr>
          <w:b/>
          <w:bCs/>
          <w:sz w:val="28"/>
          <w:szCs w:val="28"/>
        </w:rPr>
        <w:t>2. Документы, определяющие содержание Фонда оценочных средств</w:t>
      </w:r>
    </w:p>
    <w:p w:rsidR="00521591" w:rsidRDefault="00521591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521591">
        <w:rPr>
          <w:bCs/>
          <w:sz w:val="28"/>
          <w:szCs w:val="28"/>
        </w:rPr>
        <w:t xml:space="preserve"> 2.1. Содержание Фонда оценочных средств определяется на основе и с учетом следующих документов: </w:t>
      </w:r>
    </w:p>
    <w:p w:rsidR="00521591" w:rsidRDefault="00521591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521591">
        <w:rPr>
          <w:bCs/>
          <w:sz w:val="28"/>
          <w:szCs w:val="28"/>
        </w:rPr>
        <w:t xml:space="preserve">Федерального закона от 29 декабря 2012 г. № 273-ФЗ «Об образовании в Российской Федерации»; </w:t>
      </w:r>
    </w:p>
    <w:p w:rsidR="00521591" w:rsidRDefault="00521591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521591">
        <w:rPr>
          <w:bCs/>
          <w:sz w:val="28"/>
          <w:szCs w:val="28"/>
        </w:rPr>
        <w:t xml:space="preserve">приказа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 </w:t>
      </w:r>
    </w:p>
    <w:p w:rsidR="00521591" w:rsidRDefault="00521591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521591">
        <w:rPr>
          <w:bCs/>
          <w:sz w:val="28"/>
          <w:szCs w:val="28"/>
        </w:rPr>
        <w:t xml:space="preserve">приказа Министерства образования и науки Российской Федерации от 29 октября 2013 г. № 1199 «Об утверждении перечня специальностей </w:t>
      </w:r>
      <w:r w:rsidRPr="00521591">
        <w:rPr>
          <w:bCs/>
          <w:sz w:val="28"/>
          <w:szCs w:val="28"/>
        </w:rPr>
        <w:lastRenderedPageBreak/>
        <w:t>среднего профессионального образования»; приказа Министерства образования и науки РФ от 18 ноября 2015 г. № 1350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№ 1199»;</w:t>
      </w:r>
    </w:p>
    <w:p w:rsidR="00521591" w:rsidRDefault="00521591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521591">
        <w:rPr>
          <w:bCs/>
          <w:sz w:val="28"/>
          <w:szCs w:val="28"/>
        </w:rPr>
        <w:t xml:space="preserve"> </w:t>
      </w:r>
      <w:proofErr w:type="gramStart"/>
      <w:r w:rsidRPr="00521591">
        <w:rPr>
          <w:bCs/>
          <w:sz w:val="28"/>
          <w:szCs w:val="28"/>
        </w:rPr>
        <w:t xml:space="preserve">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образования, утвержденного директором ФГБУ «Федеральный институт оценки качества образования»  С.Н. Пономаренко 22 декабря 2016 года и согласованного с директором Департамента государственной политики в сфере подготовки рабочих кадров и ДПО </w:t>
      </w:r>
      <w:proofErr w:type="spellStart"/>
      <w:r w:rsidRPr="00521591">
        <w:rPr>
          <w:bCs/>
          <w:sz w:val="28"/>
          <w:szCs w:val="28"/>
        </w:rPr>
        <w:t>Минобрнауки</w:t>
      </w:r>
      <w:proofErr w:type="spellEnd"/>
      <w:r w:rsidRPr="00521591">
        <w:rPr>
          <w:bCs/>
          <w:sz w:val="28"/>
          <w:szCs w:val="28"/>
        </w:rPr>
        <w:t xml:space="preserve"> России Н.М. Золотаревой 26 декабря 2016 года; </w:t>
      </w:r>
      <w:proofErr w:type="gramEnd"/>
    </w:p>
    <w:p w:rsidR="00521591" w:rsidRDefault="00521591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521591">
        <w:rPr>
          <w:bCs/>
          <w:sz w:val="28"/>
          <w:szCs w:val="28"/>
        </w:rPr>
        <w:t xml:space="preserve">приказа Министерства образования и науки Российской Федерации от 28 июля 2014 г. № 849 «Об утверждении федерального государственного образовательного стандарта среднего профессионального образования по специальности 09.02.01 «Компьютерные системы и комплексы»; </w:t>
      </w:r>
    </w:p>
    <w:p w:rsidR="00521591" w:rsidRDefault="00521591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521591">
        <w:rPr>
          <w:bCs/>
          <w:sz w:val="28"/>
          <w:szCs w:val="28"/>
        </w:rPr>
        <w:t xml:space="preserve">приказа Министерства образования и науки Российской Федерации от 13 августа 2014 г. № #1001 «Об утверждении федерального государственного образовательного стандарта среднего профессионального образования по специальности 09.02.05 «Прикладная информатика (по отраслям)»; </w:t>
      </w:r>
    </w:p>
    <w:p w:rsidR="00521591" w:rsidRDefault="00521591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521591">
        <w:rPr>
          <w:bCs/>
          <w:sz w:val="28"/>
          <w:szCs w:val="28"/>
        </w:rPr>
        <w:t xml:space="preserve">приказа Министерства труда и социальной защиты РФ от </w:t>
      </w:r>
      <w:r w:rsidR="00237206">
        <w:rPr>
          <w:bCs/>
          <w:sz w:val="28"/>
          <w:szCs w:val="28"/>
        </w:rPr>
        <w:t>18.11.2013</w:t>
      </w:r>
      <w:r w:rsidRPr="00521591">
        <w:rPr>
          <w:bCs/>
          <w:sz w:val="28"/>
          <w:szCs w:val="28"/>
        </w:rPr>
        <w:t xml:space="preserve"> №</w:t>
      </w:r>
      <w:r w:rsidR="00237206">
        <w:rPr>
          <w:bCs/>
          <w:sz w:val="28"/>
          <w:szCs w:val="28"/>
        </w:rPr>
        <w:t>679</w:t>
      </w:r>
      <w:r w:rsidRPr="00521591">
        <w:rPr>
          <w:bCs/>
          <w:sz w:val="28"/>
          <w:szCs w:val="28"/>
        </w:rPr>
        <w:t>н "Об утверждении профессионального стандарта «</w:t>
      </w:r>
      <w:r w:rsidR="00237206">
        <w:rPr>
          <w:bCs/>
          <w:sz w:val="28"/>
          <w:szCs w:val="28"/>
        </w:rPr>
        <w:t>Программист</w:t>
      </w:r>
      <w:r w:rsidRPr="00521591">
        <w:rPr>
          <w:bCs/>
          <w:sz w:val="28"/>
          <w:szCs w:val="28"/>
        </w:rPr>
        <w:t xml:space="preserve">»; </w:t>
      </w:r>
    </w:p>
    <w:p w:rsidR="00237206" w:rsidRDefault="00237206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521591">
        <w:rPr>
          <w:bCs/>
          <w:sz w:val="28"/>
          <w:szCs w:val="28"/>
        </w:rPr>
        <w:t xml:space="preserve">приказа Министерства труда и социальной защиты РФ от </w:t>
      </w:r>
      <w:r>
        <w:rPr>
          <w:bCs/>
          <w:sz w:val="28"/>
          <w:szCs w:val="28"/>
        </w:rPr>
        <w:t>17.09.201</w:t>
      </w:r>
      <w:r w:rsidRPr="00521591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647</w:t>
      </w:r>
      <w:r w:rsidRPr="00521591">
        <w:rPr>
          <w:bCs/>
          <w:sz w:val="28"/>
          <w:szCs w:val="28"/>
        </w:rPr>
        <w:t>н "Об утверждении профессионального стандарта «</w:t>
      </w:r>
      <w:r>
        <w:rPr>
          <w:bCs/>
          <w:sz w:val="28"/>
          <w:szCs w:val="28"/>
        </w:rPr>
        <w:t>Администратор баз данных</w:t>
      </w:r>
      <w:r w:rsidRPr="0052159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521591" w:rsidRPr="00521591" w:rsidRDefault="00521591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521591">
        <w:rPr>
          <w:bCs/>
          <w:sz w:val="28"/>
          <w:szCs w:val="28"/>
        </w:rPr>
        <w:t xml:space="preserve">Регламента Финала национального чемпионата «Молодые профессионалы» (WORLDSKILLS RUSSIA) </w:t>
      </w:r>
    </w:p>
    <w:p w:rsidR="00521591" w:rsidRDefault="00521591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237206" w:rsidRDefault="00237206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521591" w:rsidRPr="00521591" w:rsidRDefault="00521591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21591">
        <w:rPr>
          <w:b/>
          <w:bCs/>
          <w:sz w:val="28"/>
          <w:szCs w:val="28"/>
        </w:rPr>
        <w:lastRenderedPageBreak/>
        <w:t xml:space="preserve">3. Подходы к отбору содержания, разработке структуры оценочных средств </w:t>
      </w:r>
    </w:p>
    <w:p w:rsidR="00521591" w:rsidRDefault="00521591" w:rsidP="00521591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591">
        <w:rPr>
          <w:rFonts w:ascii="Times New Roman" w:hAnsi="Times New Roman" w:cs="Times New Roman"/>
          <w:bCs/>
          <w:sz w:val="28"/>
          <w:szCs w:val="28"/>
        </w:rPr>
        <w:t xml:space="preserve">3.1. Программа конкурсных испытаний Олимпиады предусматривает для участников выполнение заданий двух уровней. </w:t>
      </w:r>
    </w:p>
    <w:p w:rsidR="00521591" w:rsidRPr="009F4432" w:rsidRDefault="00521591" w:rsidP="00521591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1591">
        <w:rPr>
          <w:rFonts w:ascii="Times New Roman" w:eastAsia="Times New Roman" w:hAnsi="Times New Roman" w:cs="Times New Roman"/>
          <w:sz w:val="28"/>
          <w:szCs w:val="28"/>
        </w:rPr>
        <w:t>Задание 1 - Оценка знаний по специальности 09.02.05 Прикладная информатика</w:t>
      </w:r>
      <w:r w:rsidRPr="009F4432">
        <w:rPr>
          <w:rFonts w:ascii="Times New Roman" w:eastAsia="Times New Roman" w:hAnsi="Times New Roman"/>
          <w:sz w:val="28"/>
          <w:szCs w:val="28"/>
        </w:rPr>
        <w:t xml:space="preserve"> (по отраслям).</w:t>
      </w:r>
    </w:p>
    <w:p w:rsidR="00521591" w:rsidRPr="009F4432" w:rsidRDefault="00521591" w:rsidP="0052159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Задание 2 - Оценка умений и опыта практической деятельности</w:t>
      </w:r>
    </w:p>
    <w:p w:rsidR="00521591" w:rsidRPr="00521591" w:rsidRDefault="00521591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</w:p>
    <w:p w:rsidR="009F4432" w:rsidRPr="00521591" w:rsidRDefault="00521591" w:rsidP="00521591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521591">
        <w:rPr>
          <w:bCs/>
          <w:sz w:val="28"/>
          <w:szCs w:val="28"/>
        </w:rPr>
        <w:t>3.2. 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</w:t>
      </w:r>
      <w:r w:rsidRPr="00521591">
        <w:rPr>
          <w:b/>
          <w:bCs/>
          <w:sz w:val="28"/>
          <w:szCs w:val="28"/>
        </w:rPr>
        <w:t xml:space="preserve"> </w:t>
      </w:r>
      <w:r w:rsidRPr="00521591">
        <w:rPr>
          <w:bCs/>
          <w:sz w:val="28"/>
          <w:szCs w:val="28"/>
        </w:rPr>
        <w:t>соответствующих профессиональных стандартов, требования работодателей к специалистам среднего звена.</w:t>
      </w:r>
    </w:p>
    <w:p w:rsidR="00521591" w:rsidRDefault="00521591" w:rsidP="009F4432">
      <w:pPr>
        <w:pStyle w:val="Default"/>
        <w:tabs>
          <w:tab w:val="left" w:pos="142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9F4432" w:rsidRPr="009F4432" w:rsidRDefault="009F4432" w:rsidP="009F4432">
      <w:pPr>
        <w:pStyle w:val="Default"/>
        <w:tabs>
          <w:tab w:val="left" w:pos="142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9F4432">
        <w:rPr>
          <w:b/>
          <w:sz w:val="28"/>
          <w:szCs w:val="28"/>
        </w:rPr>
        <w:t>ПРИМЕРНОЕ КОМПЛЕКСНОЕ ЗАДАНИЕ</w:t>
      </w:r>
    </w:p>
    <w:p w:rsidR="009F4432" w:rsidRPr="009F4432" w:rsidRDefault="009F4432" w:rsidP="009F4432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Структурно комплексное задание содержит два задания, из которых одно задание носит теоретический характер, а второе задание ориентировано на решение прикладных практических задач.</w:t>
      </w:r>
    </w:p>
    <w:p w:rsidR="009F4432" w:rsidRPr="009F4432" w:rsidRDefault="009F4432" w:rsidP="009F4432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Задание 1 - Оценка знаний по специальности 09.02.05 Прикладная информатика (по отраслям).</w:t>
      </w:r>
    </w:p>
    <w:p w:rsidR="009F4432" w:rsidRPr="009F4432" w:rsidRDefault="009F4432" w:rsidP="009F44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Задание 2 - Оценка умений и опыта практической деятельности</w:t>
      </w:r>
    </w:p>
    <w:p w:rsidR="009F4432" w:rsidRPr="009F4432" w:rsidRDefault="009F4432" w:rsidP="009F4432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 xml:space="preserve">Согласно утвержденному регламенту, суммарное количество баллов за правильное выполнение </w:t>
      </w:r>
      <w:r>
        <w:rPr>
          <w:rFonts w:ascii="Times New Roman" w:eastAsia="Times New Roman" w:hAnsi="Times New Roman"/>
          <w:sz w:val="28"/>
          <w:szCs w:val="28"/>
        </w:rPr>
        <w:t xml:space="preserve">всех </w:t>
      </w:r>
      <w:r w:rsidRPr="009F4432">
        <w:rPr>
          <w:rFonts w:ascii="Times New Roman" w:eastAsia="Times New Roman" w:hAnsi="Times New Roman"/>
          <w:sz w:val="28"/>
          <w:szCs w:val="28"/>
        </w:rPr>
        <w:t xml:space="preserve">заданий – </w:t>
      </w:r>
      <w:r w:rsidRPr="009F4432">
        <w:rPr>
          <w:rFonts w:ascii="Times New Roman" w:eastAsia="Times New Roman" w:hAnsi="Times New Roman"/>
          <w:b/>
          <w:sz w:val="28"/>
          <w:szCs w:val="28"/>
        </w:rPr>
        <w:t>100 баллов</w:t>
      </w:r>
      <w:r w:rsidRPr="009F4432">
        <w:rPr>
          <w:rFonts w:ascii="Times New Roman" w:eastAsia="Times New Roman" w:hAnsi="Times New Roman"/>
          <w:sz w:val="28"/>
          <w:szCs w:val="28"/>
        </w:rPr>
        <w:t>.</w:t>
      </w:r>
    </w:p>
    <w:p w:rsidR="009F4432" w:rsidRPr="009F4432" w:rsidRDefault="009F4432" w:rsidP="009F4432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F4432" w:rsidRPr="009F4432" w:rsidRDefault="009F4432" w:rsidP="009F44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4432">
        <w:rPr>
          <w:rFonts w:ascii="Times New Roman" w:eastAsia="Times New Roman" w:hAnsi="Times New Roman"/>
          <w:b/>
          <w:sz w:val="28"/>
          <w:szCs w:val="28"/>
        </w:rPr>
        <w:t>Задание 1.  Тестирование</w:t>
      </w:r>
    </w:p>
    <w:p w:rsidR="009F4432" w:rsidRPr="009F4432" w:rsidRDefault="009F4432" w:rsidP="009F44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F4432" w:rsidRPr="007613FC" w:rsidRDefault="009F4432" w:rsidP="007613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 xml:space="preserve">Максимальное количество баллов за выполнение данного задания – </w:t>
      </w:r>
      <w:r w:rsidRPr="009F4432">
        <w:rPr>
          <w:rFonts w:ascii="Times New Roman" w:eastAsia="Times New Roman" w:hAnsi="Times New Roman"/>
          <w:b/>
          <w:sz w:val="28"/>
          <w:szCs w:val="28"/>
        </w:rPr>
        <w:t>30 баллов</w:t>
      </w:r>
      <w:r w:rsidRPr="009F443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F4432">
        <w:rPr>
          <w:rFonts w:ascii="Times New Roman" w:eastAsia="Times New Roman" w:hAnsi="Times New Roman"/>
          <w:sz w:val="28"/>
          <w:szCs w:val="28"/>
        </w:rPr>
        <w:t xml:space="preserve">Время, отведенное на выполнение данного задания – </w:t>
      </w:r>
      <w:r w:rsidR="007613FC">
        <w:rPr>
          <w:rFonts w:ascii="Times New Roman" w:eastAsia="Times New Roman" w:hAnsi="Times New Roman"/>
          <w:b/>
          <w:sz w:val="28"/>
          <w:szCs w:val="28"/>
        </w:rPr>
        <w:t>2 учебных часа</w:t>
      </w:r>
      <w:r w:rsidRPr="009F4432">
        <w:rPr>
          <w:rFonts w:ascii="Times New Roman" w:eastAsia="Times New Roman" w:hAnsi="Times New Roman"/>
          <w:sz w:val="28"/>
          <w:szCs w:val="28"/>
        </w:rPr>
        <w:t>.</w:t>
      </w:r>
    </w:p>
    <w:p w:rsidR="009F4432" w:rsidRPr="009F4432" w:rsidRDefault="009F4432" w:rsidP="009F4432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lastRenderedPageBreak/>
        <w:t xml:space="preserve">Предлагаемое для выполнения участнику тестовое задание включает 2 части - инвариантную и вариативную, всего 60 вопросов </w:t>
      </w:r>
      <w:r w:rsidRPr="009F4432">
        <w:rPr>
          <w:rFonts w:ascii="Times New Roman" w:eastAsia="Times New Roman" w:hAnsi="Times New Roman"/>
          <w:sz w:val="28"/>
          <w:szCs w:val="28"/>
        </w:rPr>
        <w:t>следующих типов:</w:t>
      </w:r>
    </w:p>
    <w:p w:rsidR="009F4432" w:rsidRPr="009F4432" w:rsidRDefault="009F4432" w:rsidP="009F44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закрытого типа (с выбором варианта ответа) имеющих 4 варианта ответа;</w:t>
      </w:r>
    </w:p>
    <w:p w:rsidR="009F4432" w:rsidRPr="009F4432" w:rsidRDefault="009F4432" w:rsidP="009F44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открытого типа;</w:t>
      </w:r>
    </w:p>
    <w:p w:rsidR="009F4432" w:rsidRPr="009F4432" w:rsidRDefault="009F4432" w:rsidP="009F44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вопросы на соответствие;</w:t>
      </w:r>
    </w:p>
    <w:p w:rsidR="009F4432" w:rsidRPr="009F4432" w:rsidRDefault="009F4432" w:rsidP="009F44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вопросы на установление последовательности.</w:t>
      </w:r>
    </w:p>
    <w:p w:rsidR="009F4432" w:rsidRPr="009F4432" w:rsidRDefault="009F4432" w:rsidP="009F44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4432">
        <w:rPr>
          <w:rFonts w:ascii="Times New Roman" w:eastAsia="Times New Roman" w:hAnsi="Times New Roman"/>
          <w:sz w:val="28"/>
          <w:szCs w:val="28"/>
        </w:rPr>
        <w:t>Ниже приведена структура тестового задания (Таблица 1) и часть примерного варианта задания (Таблица 2).</w:t>
      </w:r>
    </w:p>
    <w:p w:rsidR="009F4432" w:rsidRDefault="009F4432" w:rsidP="009F44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9F4432" w:rsidRDefault="009F4432" w:rsidP="009F44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81634B">
        <w:rPr>
          <w:rFonts w:ascii="Times New Roman" w:eastAsia="Times New Roman" w:hAnsi="Times New Roman"/>
          <w:b/>
          <w:sz w:val="24"/>
          <w:szCs w:val="28"/>
        </w:rPr>
        <w:t>Таблица 1. Структура тестового задания</w:t>
      </w:r>
    </w:p>
    <w:p w:rsidR="009F4432" w:rsidRPr="0081634B" w:rsidRDefault="009F4432" w:rsidP="009F44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3967"/>
        <w:gridCol w:w="992"/>
        <w:gridCol w:w="851"/>
        <w:gridCol w:w="850"/>
        <w:gridCol w:w="851"/>
        <w:gridCol w:w="850"/>
        <w:gridCol w:w="708"/>
      </w:tblGrid>
      <w:tr w:rsidR="009F4432" w:rsidTr="00237206">
        <w:trPr>
          <w:trHeight w:val="85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№ п\п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Кол-во вопросов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Формат вопросов</w:t>
            </w:r>
          </w:p>
        </w:tc>
      </w:tr>
      <w:tr w:rsidR="009F4432" w:rsidTr="00237206">
        <w:trPr>
          <w:trHeight w:val="857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Открытая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Макс.</w:t>
            </w:r>
          </w:p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балл </w:t>
            </w:r>
          </w:p>
        </w:tc>
      </w:tr>
      <w:tr w:rsidR="009F4432" w:rsidTr="00237206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432" w:rsidRDefault="009F4432" w:rsidP="00237206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Инвариантная часть  тестового задания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4432" w:rsidTr="00237206">
        <w:trPr>
          <w:trHeight w:val="59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237206">
        <w:trPr>
          <w:trHeight w:val="71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237206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237206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237206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237206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F4432" w:rsidTr="00237206">
        <w:trPr>
          <w:trHeight w:val="51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4"/>
                <w:sz w:val="24"/>
                <w:szCs w:val="24"/>
              </w:rPr>
              <w:t>Вариативный раздел тестового задания.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4432" w:rsidTr="009F4432">
        <w:trPr>
          <w:trHeight w:val="37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pStyle w:val="Default"/>
              <w:tabs>
                <w:tab w:val="left" w:pos="142"/>
              </w:tabs>
              <w:rPr>
                <w:lang w:eastAsia="en-US"/>
              </w:rPr>
            </w:pPr>
            <w:r>
              <w:rPr>
                <w:lang w:eastAsia="en-US"/>
              </w:rPr>
              <w:t>Операционные системы и среды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9F4432">
        <w:trPr>
          <w:trHeight w:val="3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pStyle w:val="Default"/>
              <w:tabs>
                <w:tab w:val="left" w:pos="142"/>
              </w:tabs>
              <w:rPr>
                <w:lang w:eastAsia="en-US"/>
              </w:rPr>
            </w:pPr>
            <w:r>
              <w:rPr>
                <w:lang w:eastAsia="en-US"/>
              </w:rPr>
              <w:t>Обработка отраслевой информации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237206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pStyle w:val="Default"/>
              <w:tabs>
                <w:tab w:val="left" w:pos="142"/>
              </w:tabs>
              <w:rPr>
                <w:lang w:eastAsia="en-US"/>
              </w:rPr>
            </w:pPr>
            <w:r>
              <w:rPr>
                <w:lang w:eastAsia="en-US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237206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pStyle w:val="Default"/>
              <w:tabs>
                <w:tab w:val="left" w:pos="142"/>
              </w:tabs>
              <w:rPr>
                <w:lang w:eastAsia="en-US"/>
              </w:rPr>
            </w:pPr>
            <w:r>
              <w:rPr>
                <w:lang w:eastAsia="en-US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237206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pStyle w:val="Default"/>
              <w:tabs>
                <w:tab w:val="left" w:pos="142"/>
              </w:tabs>
              <w:rPr>
                <w:lang w:eastAsia="en-US"/>
              </w:rPr>
            </w:pPr>
            <w:r>
              <w:rPr>
                <w:lang w:eastAsia="en-US"/>
              </w:rPr>
              <w:t>Обеспечение проектной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4432" w:rsidTr="00237206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432" w:rsidRDefault="009F4432" w:rsidP="00237206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F4432" w:rsidTr="00237206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</w:tr>
    </w:tbl>
    <w:p w:rsidR="009F4432" w:rsidRDefault="009F4432" w:rsidP="009F443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br w:type="page"/>
      </w:r>
    </w:p>
    <w:p w:rsidR="009F4432" w:rsidRDefault="009F4432" w:rsidP="009F443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lastRenderedPageBreak/>
        <w:t>Таблица 2. Часть примерного варианта задания</w:t>
      </w:r>
    </w:p>
    <w:p w:rsidR="009F4432" w:rsidRDefault="009F4432" w:rsidP="009F4432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3685"/>
        <w:gridCol w:w="4111"/>
      </w:tblGrid>
      <w:tr w:rsidR="009F4432" w:rsidTr="00237206">
        <w:trPr>
          <w:cantSplit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32" w:rsidRDefault="009F4432" w:rsidP="00237206">
            <w:pPr>
              <w:tabs>
                <w:tab w:val="left" w:pos="229"/>
              </w:tabs>
              <w:spacing w:after="0" w:line="240" w:lineRule="auto"/>
              <w:jc w:val="center"/>
              <w:rPr>
                <w:rStyle w:val="apple-converted-space"/>
                <w:rFonts w:eastAsia="Calibri"/>
                <w:shd w:val="clear" w:color="auto" w:fill="FFFFFF"/>
                <w:lang w:eastAsia="en-US"/>
              </w:rPr>
            </w:pP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32" w:rsidRDefault="009F4432" w:rsidP="002372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Тип вопроса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32" w:rsidRDefault="009F4432" w:rsidP="00237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32" w:rsidRDefault="009F4432" w:rsidP="00237206">
            <w:pPr>
              <w:tabs>
                <w:tab w:val="left" w:pos="255"/>
              </w:tabs>
              <w:spacing w:after="0" w:line="240" w:lineRule="auto"/>
              <w:ind w:left="2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 ответов</w:t>
            </w:r>
          </w:p>
        </w:tc>
      </w:tr>
      <w:tr w:rsidR="009F4432" w:rsidRPr="007661A9" w:rsidTr="0023720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Расположите варианты ответов в правильной </w:t>
            </w:r>
            <w:proofErr w:type="spellStart"/>
            <w:r>
              <w:rPr>
                <w:rFonts w:ascii="Times New Roman" w:hAnsi="Times New Roman"/>
              </w:rPr>
              <w:t>последова-тельности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Расположите носители информации по увеличению их возможной емкости.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1: CD</w:t>
            </w:r>
          </w:p>
          <w:p w:rsidR="009F4432" w:rsidRDefault="009F4432" w:rsidP="00237206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2: FDD</w:t>
            </w:r>
          </w:p>
          <w:p w:rsidR="009F4432" w:rsidRDefault="009F4432" w:rsidP="00237206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3: HDD</w:t>
            </w:r>
          </w:p>
          <w:p w:rsidR="009F4432" w:rsidRDefault="009F4432" w:rsidP="00237206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4: DVD</w:t>
            </w:r>
          </w:p>
          <w:p w:rsidR="009F4432" w:rsidRDefault="009F4432" w:rsidP="00237206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 Blu-Ray Disc</w:t>
            </w:r>
          </w:p>
        </w:tc>
      </w:tr>
      <w:tr w:rsidR="009F4432" w:rsidTr="0023720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Pr="00C2748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Выберите один ответ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Сверхурочная работа - это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9F4432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новому трудовому договору.</w:t>
            </w:r>
          </w:p>
          <w:p w:rsidR="009F4432" w:rsidRDefault="009F4432" w:rsidP="009F4432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период после нормы рабочего времени, по тому же договору, что и основная работа.</w:t>
            </w:r>
          </w:p>
          <w:p w:rsidR="009F4432" w:rsidRDefault="009F4432" w:rsidP="009F4432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период после нормы рабочего времени, по дополнительному договору.</w:t>
            </w:r>
          </w:p>
          <w:p w:rsidR="009F4432" w:rsidRDefault="009F4432" w:rsidP="009F4432">
            <w:pPr>
              <w:pStyle w:val="a3"/>
              <w:numPr>
                <w:ilvl w:val="0"/>
                <w:numId w:val="12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основной период рабочего времени по дополнительному договору.</w:t>
            </w:r>
          </w:p>
        </w:tc>
      </w:tr>
      <w:tr w:rsidR="009F4432" w:rsidTr="0023720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Выберите один ответ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 данными каких форматов не работает MS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Excel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9F4432">
            <w:pPr>
              <w:pStyle w:val="a3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Текстовый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Числовой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Денежный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3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Работает со всеми перечисленными форматами данных</w:t>
            </w:r>
          </w:p>
        </w:tc>
      </w:tr>
      <w:tr w:rsidR="009F4432" w:rsidTr="0023720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Выберите один ответ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Стандартный интерфейс ОС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Windows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не имеет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9F44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8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Справочной системы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8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Элементы управления (свернуть, развернуть, скрыть и т.д.)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8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Строки ввода команды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8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Правильных ответов нет</w:t>
            </w:r>
          </w:p>
        </w:tc>
      </w:tr>
      <w:tr w:rsidR="009F4432" w:rsidTr="0023720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Выберите один ответ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 текстовом редакторе MS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Word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основными параметрами при задании шрифта являются…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9F4432">
            <w:pPr>
              <w:pStyle w:val="a3"/>
              <w:numPr>
                <w:ilvl w:val="0"/>
                <w:numId w:val="15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1634B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Шрифт, гарнитура, размер, начертание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5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Отступ, интервал, выравнивание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5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Поля, ориентация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5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634B">
              <w:rPr>
                <w:rFonts w:ascii="Times New Roman" w:hAnsi="Times New Roman" w:cs="Times New Roman"/>
                <w:shd w:val="clear" w:color="auto" w:fill="FFFFFF"/>
              </w:rPr>
              <w:t>Стиль, шаблон</w:t>
            </w:r>
          </w:p>
        </w:tc>
      </w:tr>
      <w:tr w:rsidR="009F4432" w:rsidTr="00237206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Вставьте пропущенное слово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Совокупность взаимосвязанных видов деятельности, преобразующих входы в выходы (входные элементы в выходные) в соответствии с терминологией ИСО 9000, называется _____________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Pr="0081634B" w:rsidRDefault="009F4432" w:rsidP="00237206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</w:p>
        </w:tc>
      </w:tr>
      <w:tr w:rsidR="009F4432" w:rsidTr="00237206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</w:pPr>
            <w:r>
              <w:rPr>
                <w:rFonts w:ascii="Times New Roman" w:hAnsi="Times New Roman"/>
              </w:rPr>
              <w:t>Вставьте пропущенное слово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реализации запланированной деятельности и достижения запланированных результатов -  это _____________________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Pr="0081634B" w:rsidRDefault="009F4432" w:rsidP="00237206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</w:p>
        </w:tc>
      </w:tr>
      <w:tr w:rsidR="009F4432" w:rsidTr="0023720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Расположите варианты ответов в правильной </w:t>
            </w:r>
            <w:proofErr w:type="spellStart"/>
            <w:r>
              <w:rPr>
                <w:rFonts w:ascii="Times New Roman" w:hAnsi="Times New Roman"/>
              </w:rPr>
              <w:t>последова-тельности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последовательность уровней модели OSI сверху вниз: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237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1.Сетевой</w:t>
            </w:r>
          </w:p>
          <w:p w:rsidR="009F4432" w:rsidRPr="0081634B" w:rsidRDefault="009F4432" w:rsidP="00237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2.Представительский</w:t>
            </w:r>
          </w:p>
          <w:p w:rsidR="009F4432" w:rsidRPr="0081634B" w:rsidRDefault="009F4432" w:rsidP="00237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3.Канальный</w:t>
            </w:r>
          </w:p>
          <w:p w:rsidR="009F4432" w:rsidRPr="0081634B" w:rsidRDefault="009F4432" w:rsidP="00237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4.Прикладной</w:t>
            </w:r>
          </w:p>
          <w:p w:rsidR="009F4432" w:rsidRPr="0081634B" w:rsidRDefault="009F4432" w:rsidP="00237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5.Физический</w:t>
            </w:r>
          </w:p>
          <w:p w:rsidR="009F4432" w:rsidRPr="0081634B" w:rsidRDefault="009F4432" w:rsidP="00237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6.Транспортный</w:t>
            </w:r>
          </w:p>
          <w:p w:rsidR="009F4432" w:rsidRPr="0081634B" w:rsidRDefault="009F4432" w:rsidP="00237206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7.Сеансовый.</w:t>
            </w:r>
          </w:p>
        </w:tc>
      </w:tr>
      <w:tr w:rsidR="009F4432" w:rsidTr="0023720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Выберите один ответ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принято называть блок данных формируемых протоколом IP?</w:t>
            </w:r>
          </w:p>
          <w:p w:rsidR="009F4432" w:rsidRDefault="009F4432" w:rsidP="00237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30045" cy="1797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9F4432">
            <w:pPr>
              <w:pStyle w:val="a3"/>
              <w:numPr>
                <w:ilvl w:val="0"/>
                <w:numId w:val="16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Кадр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6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Сегмент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6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Поток</w:t>
            </w:r>
          </w:p>
          <w:p w:rsidR="009F4432" w:rsidRPr="0081634B" w:rsidRDefault="009F4432" w:rsidP="009F4432">
            <w:pPr>
              <w:pStyle w:val="a3"/>
              <w:numPr>
                <w:ilvl w:val="0"/>
                <w:numId w:val="16"/>
              </w:numPr>
              <w:tabs>
                <w:tab w:val="left" w:pos="255"/>
              </w:tabs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Пакет</w:t>
            </w:r>
            <w:r w:rsidRPr="0081634B">
              <w:rPr>
                <w:rFonts w:ascii="Times New Roman" w:hAnsi="Times New Roman" w:cs="Times New Roman"/>
              </w:rPr>
              <w:tab/>
            </w:r>
          </w:p>
        </w:tc>
      </w:tr>
      <w:tr w:rsidR="009F4432" w:rsidTr="0023720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9F443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</w:pPr>
            <w:r>
              <w:rPr>
                <w:rFonts w:ascii="Times New Roman" w:hAnsi="Times New Roman"/>
              </w:rPr>
              <w:t>Установите соответствие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Default="009F4432" w:rsidP="00237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Установите соответствие</w:t>
            </w:r>
          </w:p>
          <w:tbl>
            <w:tblPr>
              <w:tblW w:w="2415" w:type="dxa"/>
              <w:tblLayout w:type="fixed"/>
              <w:tblLook w:val="04A0"/>
            </w:tblPr>
            <w:tblGrid>
              <w:gridCol w:w="2415"/>
            </w:tblGrid>
            <w:tr w:rsidR="009F4432" w:rsidTr="00237206">
              <w:trPr>
                <w:trHeight w:val="544"/>
              </w:trPr>
              <w:tc>
                <w:tcPr>
                  <w:tcW w:w="2408" w:type="dxa"/>
                  <w:hideMark/>
                </w:tcPr>
                <w:p w:rsidR="009F4432" w:rsidRDefault="009F4432" w:rsidP="00237206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1.</w:t>
                  </w:r>
                </w:p>
                <w:p w:rsidR="009F4432" w:rsidRDefault="009F4432" w:rsidP="00237206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017905" cy="755650"/>
                        <wp:effectExtent l="0" t="0" r="0" b="0"/>
                        <wp:docPr id="5" name="Рисунок 5" descr="Описание: Описание: http://cdn.specialist.ru/Content/File/Test/Question/383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Описание: http://cdn.specialist.ru/Content/File/Test/Question/383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4432" w:rsidTr="00237206">
              <w:tc>
                <w:tcPr>
                  <w:tcW w:w="2408" w:type="dxa"/>
                  <w:hideMark/>
                </w:tcPr>
                <w:p w:rsidR="009F4432" w:rsidRDefault="009F4432" w:rsidP="00237206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2.</w:t>
                  </w:r>
                </w:p>
                <w:p w:rsidR="009F4432" w:rsidRDefault="009F4432" w:rsidP="00237206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98525" cy="668020"/>
                        <wp:effectExtent l="0" t="0" r="0" b="0"/>
                        <wp:docPr id="4" name="Рисунок 4" descr="Описание: http://cs630428.vk.me/v630428614/2136f/NfKFxVEnEw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http://cs630428.vk.me/v630428614/2136f/NfKFxVEnEw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525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4432" w:rsidTr="00237206">
              <w:tc>
                <w:tcPr>
                  <w:tcW w:w="2408" w:type="dxa"/>
                  <w:hideMark/>
                </w:tcPr>
                <w:p w:rsidR="009F4432" w:rsidRDefault="009F4432" w:rsidP="00237206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3.</w:t>
                  </w:r>
                </w:p>
                <w:p w:rsidR="009F4432" w:rsidRDefault="009F4432" w:rsidP="00237206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169035" cy="485140"/>
                        <wp:effectExtent l="0" t="0" r="0" b="0"/>
                        <wp:docPr id="3" name="Рисунок 3" descr="Описание: http://cs630428.vk.me/v630428614/21358/jKl13u2N8h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http://cs630428.vk.me/v630428614/21358/jKl13u2N8h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035" cy="485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4432" w:rsidTr="00237206">
              <w:tc>
                <w:tcPr>
                  <w:tcW w:w="2408" w:type="dxa"/>
                  <w:hideMark/>
                </w:tcPr>
                <w:p w:rsidR="009F4432" w:rsidRDefault="009F4432" w:rsidP="00237206">
                  <w:pPr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4.</w:t>
                  </w:r>
                </w:p>
                <w:p w:rsidR="009F4432" w:rsidRDefault="009F4432" w:rsidP="00237206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993775" cy="779145"/>
                        <wp:effectExtent l="0" t="0" r="0" b="0"/>
                        <wp:docPr id="2" name="Рисунок 2" descr="Описание: http://cs630428.vk.me/v630428614/21368/VoMkn7K9ns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http://cs630428.vk.me/v630428614/21368/VoMkn7K9n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775" cy="779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4432" w:rsidRDefault="009F4432" w:rsidP="00237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32" w:rsidRPr="0081634B" w:rsidRDefault="009F4432" w:rsidP="00237206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А. Экранированная витая пара</w:t>
            </w:r>
          </w:p>
          <w:p w:rsidR="009F4432" w:rsidRPr="0081634B" w:rsidRDefault="009F4432" w:rsidP="00237206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Б. Оптоволоконный</w:t>
            </w:r>
          </w:p>
          <w:p w:rsidR="009F4432" w:rsidRPr="0081634B" w:rsidRDefault="009F4432" w:rsidP="00237206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В. Неэкранированная витая пара</w:t>
            </w:r>
          </w:p>
          <w:p w:rsidR="009F4432" w:rsidRPr="0081634B" w:rsidRDefault="009F4432" w:rsidP="00237206">
            <w:pPr>
              <w:tabs>
                <w:tab w:val="left" w:pos="255"/>
              </w:tabs>
              <w:spacing w:after="0" w:line="240" w:lineRule="auto"/>
              <w:ind w:left="212"/>
              <w:rPr>
                <w:rFonts w:ascii="Times New Roman" w:hAnsi="Times New Roman" w:cs="Times New Roman"/>
              </w:rPr>
            </w:pPr>
            <w:r w:rsidRPr="0081634B">
              <w:rPr>
                <w:rFonts w:ascii="Times New Roman" w:hAnsi="Times New Roman" w:cs="Times New Roman"/>
              </w:rPr>
              <w:t>Г. Коаксиальный</w:t>
            </w:r>
          </w:p>
        </w:tc>
      </w:tr>
    </w:tbl>
    <w:p w:rsidR="009F4432" w:rsidRDefault="009F4432" w:rsidP="009F44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9F4432" w:rsidRPr="007613FC" w:rsidRDefault="009F4432" w:rsidP="009F443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613FC">
        <w:rPr>
          <w:rFonts w:ascii="Times New Roman" w:eastAsia="Times New Roman" w:hAnsi="Times New Roman"/>
          <w:b/>
          <w:sz w:val="28"/>
          <w:szCs w:val="28"/>
        </w:rPr>
        <w:lastRenderedPageBreak/>
        <w:t>Задание 2. Решение практической задачи.</w:t>
      </w:r>
    </w:p>
    <w:p w:rsidR="009F4432" w:rsidRPr="007613FC" w:rsidRDefault="009F4432" w:rsidP="00C806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3FC">
        <w:rPr>
          <w:rFonts w:ascii="Times New Roman" w:eastAsia="Times New Roman" w:hAnsi="Times New Roman"/>
          <w:sz w:val="28"/>
          <w:szCs w:val="28"/>
        </w:rPr>
        <w:t>Максимальное количество баллов за выполнение данного задания – 70 баллов.</w:t>
      </w:r>
    </w:p>
    <w:p w:rsidR="009F4432" w:rsidRPr="007613FC" w:rsidRDefault="009F4432" w:rsidP="009F443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613FC">
        <w:rPr>
          <w:rFonts w:ascii="Times New Roman" w:eastAsia="Times New Roman" w:hAnsi="Times New Roman"/>
          <w:sz w:val="28"/>
          <w:szCs w:val="28"/>
        </w:rPr>
        <w:t xml:space="preserve">Время, отведенное на выполнение данного задания – </w:t>
      </w:r>
      <w:r w:rsidR="00C806E3">
        <w:rPr>
          <w:rFonts w:ascii="Times New Roman" w:eastAsia="Times New Roman" w:hAnsi="Times New Roman"/>
          <w:sz w:val="28"/>
          <w:szCs w:val="28"/>
        </w:rPr>
        <w:t>4</w:t>
      </w:r>
      <w:r w:rsidR="007613FC" w:rsidRPr="007613FC">
        <w:rPr>
          <w:rFonts w:ascii="Times New Roman" w:eastAsia="Times New Roman" w:hAnsi="Times New Roman"/>
          <w:b/>
          <w:sz w:val="28"/>
          <w:szCs w:val="28"/>
        </w:rPr>
        <w:t xml:space="preserve"> учебных часа</w:t>
      </w:r>
      <w:r w:rsidRPr="007613F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9F4432" w:rsidRPr="007613FC" w:rsidRDefault="009F4432" w:rsidP="009F44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4432" w:rsidRPr="007613FC" w:rsidRDefault="009F4432" w:rsidP="00C806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В рамках разработки информационной системы предлагается </w:t>
      </w:r>
      <w:r w:rsidRPr="007613FC">
        <w:rPr>
          <w:rFonts w:ascii="Times New Roman" w:hAnsi="Times New Roman"/>
          <w:sz w:val="28"/>
          <w:szCs w:val="28"/>
          <w:lang w:val="en-US"/>
        </w:rPr>
        <w:t>ER</w:t>
      </w:r>
      <w:r w:rsidRPr="007613FC">
        <w:rPr>
          <w:rFonts w:ascii="Times New Roman" w:hAnsi="Times New Roman"/>
          <w:sz w:val="28"/>
          <w:szCs w:val="28"/>
        </w:rPr>
        <w:t xml:space="preserve">-модель Базы Данных и ее описание. </w:t>
      </w:r>
    </w:p>
    <w:p w:rsidR="009F4432" w:rsidRPr="007613FC" w:rsidRDefault="009F4432" w:rsidP="009F44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Задание включает в себя следующие задачи:</w:t>
      </w:r>
    </w:p>
    <w:p w:rsidR="009F4432" w:rsidRPr="007613FC" w:rsidRDefault="009F4432" w:rsidP="009F4432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9F4432" w:rsidRPr="007613FC" w:rsidRDefault="009F4432" w:rsidP="009F4432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 xml:space="preserve">Задача 1: </w:t>
      </w:r>
    </w:p>
    <w:p w:rsidR="009F4432" w:rsidRPr="007613FC" w:rsidRDefault="009F4432" w:rsidP="00C806E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Используя </w:t>
      </w:r>
      <w:r w:rsidRPr="007613FC">
        <w:rPr>
          <w:rFonts w:ascii="Times New Roman" w:hAnsi="Times New Roman"/>
          <w:sz w:val="28"/>
          <w:szCs w:val="28"/>
          <w:lang w:val="en-US"/>
        </w:rPr>
        <w:t>ER</w:t>
      </w:r>
      <w:r w:rsidRPr="007613FC">
        <w:rPr>
          <w:rFonts w:ascii="Times New Roman" w:hAnsi="Times New Roman"/>
          <w:sz w:val="28"/>
          <w:szCs w:val="28"/>
        </w:rPr>
        <w:t>-</w:t>
      </w:r>
      <w:r w:rsidRPr="007613FC">
        <w:rPr>
          <w:rFonts w:ascii="Times New Roman" w:hAnsi="Times New Roman"/>
          <w:sz w:val="28"/>
          <w:szCs w:val="28"/>
          <w:lang w:val="en-US"/>
        </w:rPr>
        <w:t>model</w:t>
      </w:r>
      <w:r w:rsidRPr="007613FC">
        <w:rPr>
          <w:rFonts w:ascii="Times New Roman" w:hAnsi="Times New Roman"/>
          <w:sz w:val="28"/>
          <w:szCs w:val="28"/>
        </w:rPr>
        <w:t>, необходимо выбрать средство хранения данных из предложенных на Вашем ПК и создать базу данных.</w:t>
      </w:r>
    </w:p>
    <w:p w:rsidR="009F4432" w:rsidRPr="007613FC" w:rsidRDefault="009F4432" w:rsidP="009F4432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>Задачи:</w:t>
      </w:r>
    </w:p>
    <w:p w:rsidR="009F4432" w:rsidRPr="007613FC" w:rsidRDefault="009F4432" w:rsidP="00C806E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связи между сущностями.</w:t>
      </w:r>
    </w:p>
    <w:p w:rsidR="009F4432" w:rsidRPr="007613FC" w:rsidRDefault="009F4432" w:rsidP="00C806E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тип данных для каждого атрибута всех таблиц.</w:t>
      </w:r>
    </w:p>
    <w:p w:rsidR="009F4432" w:rsidRPr="007613FC" w:rsidRDefault="009F4432" w:rsidP="00C806E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формат поля для атрибутов с логическим типом данных.</w:t>
      </w:r>
    </w:p>
    <w:p w:rsidR="009F4432" w:rsidRPr="007613FC" w:rsidRDefault="009F4432" w:rsidP="00C806E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маски ввода для атрибутов связанных с датами и телефонами.</w:t>
      </w:r>
    </w:p>
    <w:p w:rsidR="009F4432" w:rsidRPr="007613FC" w:rsidRDefault="009F4432" w:rsidP="00C806E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размеры полей для атрибутов.</w:t>
      </w:r>
    </w:p>
    <w:p w:rsidR="009F4432" w:rsidRPr="007613FC" w:rsidRDefault="009F4432" w:rsidP="00C806E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Заполнить таблицы БД начальными данными. </w:t>
      </w:r>
    </w:p>
    <w:p w:rsidR="009F4432" w:rsidRPr="007613FC" w:rsidRDefault="009F4432" w:rsidP="009F4432">
      <w:pPr>
        <w:pStyle w:val="a3"/>
        <w:spacing w:after="0" w:line="360" w:lineRule="auto"/>
        <w:ind w:firstLine="696"/>
        <w:rPr>
          <w:rFonts w:ascii="Times New Roman" w:hAnsi="Times New Roman"/>
          <w:sz w:val="28"/>
          <w:szCs w:val="28"/>
        </w:rPr>
      </w:pPr>
    </w:p>
    <w:p w:rsidR="009F4432" w:rsidRPr="007613FC" w:rsidRDefault="009F4432" w:rsidP="009F4432">
      <w:pPr>
        <w:pStyle w:val="a3"/>
        <w:spacing w:after="0" w:line="36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>Задача 2:</w:t>
      </w:r>
    </w:p>
    <w:p w:rsidR="009F4432" w:rsidRPr="007613FC" w:rsidRDefault="009F4432" w:rsidP="00C806E3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Используя любое инструментальное средство разработки оконных приложений</w:t>
      </w:r>
      <w:r w:rsidR="007613FC" w:rsidRPr="007613FC">
        <w:rPr>
          <w:rFonts w:ascii="Times New Roman" w:hAnsi="Times New Roman"/>
          <w:sz w:val="28"/>
          <w:szCs w:val="28"/>
        </w:rPr>
        <w:t xml:space="preserve"> или </w:t>
      </w:r>
      <w:r w:rsidR="007613FC" w:rsidRPr="007613FC">
        <w:rPr>
          <w:rFonts w:ascii="Times New Roman" w:hAnsi="Times New Roman"/>
          <w:sz w:val="28"/>
          <w:szCs w:val="28"/>
          <w:lang w:val="en-US"/>
        </w:rPr>
        <w:t>WEB</w:t>
      </w:r>
      <w:r w:rsidR="007613FC" w:rsidRPr="007613FC">
        <w:rPr>
          <w:rFonts w:ascii="Times New Roman" w:hAnsi="Times New Roman"/>
          <w:sz w:val="28"/>
          <w:szCs w:val="28"/>
        </w:rPr>
        <w:t>-разработки</w:t>
      </w:r>
      <w:r w:rsidRPr="007613FC">
        <w:rPr>
          <w:rFonts w:ascii="Times New Roman" w:hAnsi="Times New Roman"/>
          <w:sz w:val="28"/>
          <w:szCs w:val="28"/>
        </w:rPr>
        <w:t xml:space="preserve">, необходимо создать клиентское приложение с возможностью работы </w:t>
      </w:r>
      <w:r w:rsidR="00C806E3" w:rsidRPr="007613FC">
        <w:rPr>
          <w:rFonts w:ascii="Times New Roman" w:hAnsi="Times New Roman"/>
          <w:sz w:val="28"/>
          <w:szCs w:val="28"/>
        </w:rPr>
        <w:t>с базой</w:t>
      </w:r>
      <w:r w:rsidRPr="007613FC">
        <w:rPr>
          <w:rFonts w:ascii="Times New Roman" w:hAnsi="Times New Roman"/>
          <w:sz w:val="28"/>
          <w:szCs w:val="28"/>
        </w:rPr>
        <w:t xml:space="preserve"> данных созданной в предыдущем задании.</w:t>
      </w:r>
    </w:p>
    <w:p w:rsidR="009F4432" w:rsidRPr="007613FC" w:rsidRDefault="009F4432" w:rsidP="009F4432">
      <w:pPr>
        <w:pStyle w:val="a3"/>
        <w:spacing w:after="0" w:line="36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>Задачи:</w:t>
      </w:r>
    </w:p>
    <w:p w:rsidR="009F4432" w:rsidRPr="007613FC" w:rsidRDefault="009F4432" w:rsidP="00C806E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Реализовать возможность вывода информации из БД через формы.</w:t>
      </w:r>
    </w:p>
    <w:p w:rsidR="009F4432" w:rsidRPr="007613FC" w:rsidRDefault="009F4432" w:rsidP="00C806E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Реализовать возможность ввода информации в БД через формы.</w:t>
      </w:r>
    </w:p>
    <w:p w:rsidR="009F4432" w:rsidRPr="007613FC" w:rsidRDefault="009F4432" w:rsidP="00C806E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lastRenderedPageBreak/>
        <w:t>Реализовать возможность редактирования информации в БД через формы.</w:t>
      </w:r>
    </w:p>
    <w:p w:rsidR="009F4432" w:rsidRPr="007613FC" w:rsidRDefault="009F4432" w:rsidP="00C806E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Заполнить таблицы БД через приложение, для возможности проверки правильности ввода и редактирования данных через формы приложения. </w:t>
      </w:r>
    </w:p>
    <w:p w:rsidR="009F4432" w:rsidRPr="007613FC" w:rsidRDefault="009F4432" w:rsidP="009F44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4432" w:rsidRPr="007613FC" w:rsidRDefault="009F4432" w:rsidP="009F443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Примерная </w:t>
      </w:r>
      <w:r w:rsidRPr="007613FC">
        <w:rPr>
          <w:rFonts w:ascii="Times New Roman" w:hAnsi="Times New Roman"/>
          <w:sz w:val="28"/>
          <w:szCs w:val="28"/>
          <w:lang w:val="en-US"/>
        </w:rPr>
        <w:t>ER</w:t>
      </w:r>
      <w:r w:rsidRPr="007613FC">
        <w:rPr>
          <w:rFonts w:ascii="Times New Roman" w:hAnsi="Times New Roman"/>
          <w:sz w:val="28"/>
          <w:szCs w:val="28"/>
        </w:rPr>
        <w:t>-модель представлена на схеме 1.</w:t>
      </w:r>
    </w:p>
    <w:p w:rsidR="009F4432" w:rsidRPr="007613FC" w:rsidRDefault="009F4432" w:rsidP="007613F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4432" w:rsidRPr="007613FC" w:rsidRDefault="009F4432" w:rsidP="009F4432">
      <w:pPr>
        <w:pStyle w:val="a3"/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 xml:space="preserve">Схема 1. Примерная </w:t>
      </w:r>
      <w:r w:rsidRPr="007613FC">
        <w:rPr>
          <w:rFonts w:ascii="Times New Roman" w:hAnsi="Times New Roman"/>
          <w:b/>
          <w:sz w:val="28"/>
          <w:szCs w:val="28"/>
          <w:lang w:val="en-US"/>
        </w:rPr>
        <w:t>ER</w:t>
      </w:r>
      <w:r w:rsidRPr="007613FC">
        <w:rPr>
          <w:rFonts w:ascii="Times New Roman" w:hAnsi="Times New Roman"/>
          <w:b/>
          <w:sz w:val="28"/>
          <w:szCs w:val="28"/>
        </w:rPr>
        <w:t>-модель с пояснением атрибутов:</w:t>
      </w:r>
    </w:p>
    <w:p w:rsidR="009F4432" w:rsidRPr="007613FC" w:rsidRDefault="009F4432" w:rsidP="009F4432">
      <w:pPr>
        <w:pStyle w:val="a3"/>
        <w:spacing w:after="0" w:line="360" w:lineRule="auto"/>
        <w:ind w:left="0" w:firstLine="426"/>
        <w:rPr>
          <w:rFonts w:ascii="Times New Roman" w:hAnsi="Times New Roman"/>
          <w:b/>
          <w:sz w:val="28"/>
          <w:szCs w:val="28"/>
        </w:rPr>
      </w:pPr>
    </w:p>
    <w:p w:rsidR="009F4432" w:rsidRPr="007613FC" w:rsidRDefault="009F4432" w:rsidP="009F4432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571875" cy="3086100"/>
            <wp:effectExtent l="19050" t="0" r="9525" b="0"/>
            <wp:docPr id="1" name="Рисунок 1" descr="D:\ПИ 40 задания\Диаграмм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И 40 задания\Диаграмма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 xml:space="preserve">Таблица </w:t>
      </w:r>
      <w:proofErr w:type="spellStart"/>
      <w:r w:rsidRPr="007613FC">
        <w:rPr>
          <w:rFonts w:ascii="Times New Roman" w:hAnsi="Times New Roman"/>
          <w:b/>
          <w:sz w:val="28"/>
          <w:szCs w:val="28"/>
          <w:lang w:val="en-US"/>
        </w:rPr>
        <w:t>LichData</w:t>
      </w:r>
      <w:proofErr w:type="spellEnd"/>
      <w:r w:rsidRPr="007613FC">
        <w:rPr>
          <w:rFonts w:ascii="Times New Roman" w:hAnsi="Times New Roman"/>
          <w:b/>
          <w:sz w:val="28"/>
          <w:szCs w:val="28"/>
        </w:rPr>
        <w:t>: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Ключ - Табельный номер сотрудника.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7613FC">
        <w:rPr>
          <w:rFonts w:ascii="Times New Roman" w:hAnsi="Times New Roman"/>
          <w:sz w:val="28"/>
          <w:szCs w:val="28"/>
        </w:rPr>
        <w:t>Сем_Полож</w:t>
      </w:r>
      <w:proofErr w:type="spellEnd"/>
      <w:r w:rsidRPr="007613FC">
        <w:rPr>
          <w:rFonts w:ascii="Times New Roman" w:hAnsi="Times New Roman"/>
          <w:sz w:val="28"/>
          <w:szCs w:val="28"/>
        </w:rPr>
        <w:t xml:space="preserve"> - Семейное положение сотрудника (в браке или холост).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7613FC">
        <w:rPr>
          <w:rFonts w:ascii="Times New Roman" w:hAnsi="Times New Roman"/>
          <w:sz w:val="28"/>
          <w:szCs w:val="28"/>
        </w:rPr>
        <w:t>Дата_Рожд</w:t>
      </w:r>
      <w:proofErr w:type="spellEnd"/>
      <w:r w:rsidRPr="007613FC">
        <w:rPr>
          <w:rFonts w:ascii="Times New Roman" w:hAnsi="Times New Roman"/>
          <w:sz w:val="28"/>
          <w:szCs w:val="28"/>
        </w:rPr>
        <w:t xml:space="preserve"> - Дата рождения сотрудника.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7613FC">
        <w:rPr>
          <w:rFonts w:ascii="Times New Roman" w:hAnsi="Times New Roman"/>
          <w:sz w:val="28"/>
          <w:szCs w:val="28"/>
        </w:rPr>
        <w:t>Дата_Пост</w:t>
      </w:r>
      <w:proofErr w:type="spellEnd"/>
      <w:r w:rsidRPr="007613FC">
        <w:rPr>
          <w:rFonts w:ascii="Times New Roman" w:hAnsi="Times New Roman"/>
          <w:sz w:val="28"/>
          <w:szCs w:val="28"/>
        </w:rPr>
        <w:t xml:space="preserve"> - Дата поступления сотрудника на работу.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Стаж, лет - Общий трудовой стаж сотрудника.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Военнообязанный - </w:t>
      </w:r>
      <w:proofErr w:type="spellStart"/>
      <w:r w:rsidRPr="007613FC">
        <w:rPr>
          <w:rFonts w:ascii="Times New Roman" w:hAnsi="Times New Roman"/>
          <w:sz w:val="28"/>
          <w:szCs w:val="28"/>
        </w:rPr>
        <w:t>Военнообязанность</w:t>
      </w:r>
      <w:proofErr w:type="spellEnd"/>
      <w:r w:rsidRPr="007613FC">
        <w:rPr>
          <w:rFonts w:ascii="Times New Roman" w:hAnsi="Times New Roman"/>
          <w:sz w:val="28"/>
          <w:szCs w:val="28"/>
        </w:rPr>
        <w:t xml:space="preserve"> сотрудника.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proofErr w:type="spellStart"/>
      <w:r w:rsidRPr="007613FC">
        <w:rPr>
          <w:rFonts w:ascii="Times New Roman" w:hAnsi="Times New Roman"/>
          <w:b/>
          <w:sz w:val="28"/>
          <w:szCs w:val="28"/>
        </w:rPr>
        <w:t>Теблица</w:t>
      </w:r>
      <w:proofErr w:type="spellEnd"/>
      <w:r w:rsidRPr="007613FC">
        <w:rPr>
          <w:rFonts w:ascii="Times New Roman" w:hAnsi="Times New Roman"/>
          <w:b/>
          <w:sz w:val="28"/>
          <w:szCs w:val="28"/>
        </w:rPr>
        <w:t xml:space="preserve"> </w:t>
      </w:r>
      <w:r w:rsidRPr="007613FC">
        <w:rPr>
          <w:rFonts w:ascii="Times New Roman" w:hAnsi="Times New Roman"/>
          <w:b/>
          <w:sz w:val="28"/>
          <w:szCs w:val="28"/>
          <w:lang w:val="en-US"/>
        </w:rPr>
        <w:t>Telephones</w:t>
      </w:r>
      <w:r w:rsidRPr="007613FC">
        <w:rPr>
          <w:rFonts w:ascii="Times New Roman" w:hAnsi="Times New Roman"/>
          <w:b/>
          <w:sz w:val="28"/>
          <w:szCs w:val="28"/>
        </w:rPr>
        <w:t>: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Примечание - Тип телефона сотрудника (домашний, рабочий, мобильный).</w:t>
      </w: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9F4432" w:rsidRPr="007613FC" w:rsidRDefault="009F4432" w:rsidP="009F4432">
      <w:pPr>
        <w:pStyle w:val="a3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 xml:space="preserve">Таблица </w:t>
      </w:r>
      <w:proofErr w:type="spellStart"/>
      <w:r w:rsidRPr="007613FC">
        <w:rPr>
          <w:rFonts w:ascii="Times New Roman" w:hAnsi="Times New Roman"/>
          <w:b/>
          <w:sz w:val="28"/>
          <w:szCs w:val="28"/>
          <w:lang w:val="en-US"/>
        </w:rPr>
        <w:t>Adres</w:t>
      </w:r>
      <w:proofErr w:type="spellEnd"/>
      <w:r w:rsidRPr="007613FC">
        <w:rPr>
          <w:rFonts w:ascii="Times New Roman" w:hAnsi="Times New Roman"/>
          <w:b/>
          <w:sz w:val="28"/>
          <w:szCs w:val="28"/>
        </w:rPr>
        <w:t>:</w:t>
      </w:r>
    </w:p>
    <w:p w:rsidR="007C049E" w:rsidRDefault="009F4432" w:rsidP="007613FC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7613FC">
        <w:rPr>
          <w:rFonts w:ascii="Times New Roman" w:hAnsi="Times New Roman"/>
          <w:sz w:val="28"/>
          <w:szCs w:val="28"/>
        </w:rPr>
        <w:t>Дом_Адрес</w:t>
      </w:r>
      <w:proofErr w:type="spellEnd"/>
      <w:r w:rsidRPr="007613FC">
        <w:rPr>
          <w:rFonts w:ascii="Times New Roman" w:hAnsi="Times New Roman"/>
          <w:sz w:val="28"/>
          <w:szCs w:val="28"/>
        </w:rPr>
        <w:t xml:space="preserve"> - Улица, дом и квартира сотрудника.</w:t>
      </w:r>
    </w:p>
    <w:p w:rsidR="00521591" w:rsidRDefault="00521591" w:rsidP="007613FC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521591" w:rsidRDefault="00521591" w:rsidP="007613FC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521591" w:rsidRDefault="00521591" w:rsidP="007613FC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112F08" w:rsidRDefault="00521591" w:rsidP="00521591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2F08">
        <w:rPr>
          <w:rFonts w:ascii="Times New Roman" w:hAnsi="Times New Roman"/>
          <w:b/>
          <w:sz w:val="28"/>
          <w:szCs w:val="28"/>
        </w:rPr>
        <w:t>4. Система оценивания выполнения заданий</w:t>
      </w:r>
      <w:r w:rsidRPr="00521591">
        <w:rPr>
          <w:rFonts w:ascii="Times New Roman" w:hAnsi="Times New Roman"/>
          <w:sz w:val="28"/>
          <w:szCs w:val="28"/>
        </w:rPr>
        <w:t xml:space="preserve"> </w:t>
      </w:r>
    </w:p>
    <w:p w:rsidR="00112F08" w:rsidRPr="00112F08" w:rsidRDefault="00112F08" w:rsidP="00112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 xml:space="preserve">Оценивание выполнения комплексного задания </w:t>
      </w:r>
      <w:r w:rsidRPr="00112F0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12F08">
        <w:rPr>
          <w:rFonts w:ascii="Times New Roman" w:hAnsi="Times New Roman" w:cs="Times New Roman"/>
          <w:b/>
          <w:sz w:val="28"/>
          <w:szCs w:val="28"/>
        </w:rPr>
        <w:t>Проектирование и разработка базы данных и написание клиентского приложения</w:t>
      </w:r>
      <w:r w:rsidRPr="00112F0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12F0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следующим образом:</w:t>
      </w:r>
    </w:p>
    <w:p w:rsidR="00112F08" w:rsidRPr="00112F08" w:rsidRDefault="00112F08" w:rsidP="00112F0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 xml:space="preserve">1 задача - </w:t>
      </w:r>
      <w:r w:rsidRPr="00112F08">
        <w:rPr>
          <w:rFonts w:ascii="Times New Roman" w:hAnsi="Times New Roman"/>
          <w:sz w:val="28"/>
          <w:szCs w:val="28"/>
        </w:rPr>
        <w:t xml:space="preserve">используя </w:t>
      </w:r>
      <w:r w:rsidRPr="00112F08">
        <w:rPr>
          <w:rFonts w:ascii="Times New Roman" w:hAnsi="Times New Roman"/>
          <w:sz w:val="28"/>
          <w:szCs w:val="28"/>
          <w:lang w:val="en-US"/>
        </w:rPr>
        <w:t>ER</w:t>
      </w:r>
      <w:r w:rsidRPr="00112F08">
        <w:rPr>
          <w:rFonts w:ascii="Times New Roman" w:hAnsi="Times New Roman"/>
          <w:sz w:val="28"/>
          <w:szCs w:val="28"/>
        </w:rPr>
        <w:t>-</w:t>
      </w:r>
      <w:r w:rsidRPr="00112F08">
        <w:rPr>
          <w:rFonts w:ascii="Times New Roman" w:hAnsi="Times New Roman"/>
          <w:sz w:val="28"/>
          <w:szCs w:val="28"/>
          <w:lang w:val="en-US"/>
        </w:rPr>
        <w:t>model</w:t>
      </w:r>
      <w:r w:rsidRPr="00112F08">
        <w:rPr>
          <w:rFonts w:ascii="Times New Roman" w:hAnsi="Times New Roman"/>
          <w:sz w:val="28"/>
          <w:szCs w:val="28"/>
        </w:rPr>
        <w:t>, необходимо выбрать средство хранения данных из предложенных на Вашем ПК и создать базу данных</w:t>
      </w:r>
      <w:r w:rsidRPr="00112F08">
        <w:rPr>
          <w:rFonts w:ascii="Times New Roman" w:eastAsia="Times New Roman" w:hAnsi="Times New Roman" w:cs="Times New Roman"/>
          <w:sz w:val="28"/>
          <w:szCs w:val="28"/>
        </w:rPr>
        <w:t xml:space="preserve"> - 35 баллов; </w:t>
      </w:r>
    </w:p>
    <w:p w:rsidR="00112F08" w:rsidRPr="00112F08" w:rsidRDefault="00112F08" w:rsidP="00112F08">
      <w:pPr>
        <w:pStyle w:val="a3"/>
        <w:spacing w:after="0" w:line="360" w:lineRule="auto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112F08">
        <w:rPr>
          <w:rFonts w:ascii="Times New Roman" w:eastAsia="Times New Roman" w:hAnsi="Times New Roman"/>
          <w:sz w:val="28"/>
          <w:szCs w:val="28"/>
        </w:rPr>
        <w:t xml:space="preserve">2 задача – </w:t>
      </w:r>
      <w:r w:rsidRPr="00112F08">
        <w:rPr>
          <w:rFonts w:ascii="Times New Roman" w:hAnsi="Times New Roman"/>
          <w:sz w:val="28"/>
          <w:szCs w:val="28"/>
        </w:rPr>
        <w:t xml:space="preserve">используя любое инструментальное средство разработки оконных приложений, необходимо создать клиентское приложение с возможностью работы с базой данных созданной в предыдущем задании </w:t>
      </w:r>
      <w:r w:rsidRPr="00112F08">
        <w:rPr>
          <w:rFonts w:ascii="Times New Roman" w:eastAsia="Times New Roman" w:hAnsi="Times New Roman"/>
          <w:sz w:val="28"/>
          <w:szCs w:val="28"/>
        </w:rPr>
        <w:t>– 35 баллов.</w:t>
      </w:r>
    </w:p>
    <w:p w:rsidR="00112F08" w:rsidRPr="00112F08" w:rsidRDefault="00112F08" w:rsidP="00112F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задачи </w:t>
      </w:r>
      <w:r w:rsidRPr="00112F08">
        <w:rPr>
          <w:rFonts w:ascii="Times New Roman" w:hAnsi="Times New Roman"/>
          <w:sz w:val="28"/>
          <w:szCs w:val="28"/>
        </w:rPr>
        <w:t xml:space="preserve">используя </w:t>
      </w:r>
      <w:r w:rsidRPr="00112F08">
        <w:rPr>
          <w:rFonts w:ascii="Times New Roman" w:hAnsi="Times New Roman"/>
          <w:sz w:val="28"/>
          <w:szCs w:val="28"/>
          <w:lang w:val="en-US"/>
        </w:rPr>
        <w:t>ER</w:t>
      </w:r>
      <w:r w:rsidRPr="00112F08">
        <w:rPr>
          <w:rFonts w:ascii="Times New Roman" w:hAnsi="Times New Roman"/>
          <w:sz w:val="28"/>
          <w:szCs w:val="28"/>
        </w:rPr>
        <w:t>-</w:t>
      </w:r>
      <w:r w:rsidRPr="00112F08">
        <w:rPr>
          <w:rFonts w:ascii="Times New Roman" w:hAnsi="Times New Roman"/>
          <w:sz w:val="28"/>
          <w:szCs w:val="28"/>
          <w:lang w:val="en-US"/>
        </w:rPr>
        <w:t>model</w:t>
      </w:r>
      <w:r w:rsidRPr="00112F08">
        <w:rPr>
          <w:rFonts w:ascii="Times New Roman" w:hAnsi="Times New Roman"/>
          <w:sz w:val="28"/>
          <w:szCs w:val="28"/>
        </w:rPr>
        <w:t>, необходимо выбрать средство хранения данных из предложенных на Вашем ПК и создать базу данных</w:t>
      </w:r>
    </w:p>
    <w:tbl>
      <w:tblPr>
        <w:tblW w:w="0" w:type="auto"/>
        <w:tblInd w:w="93" w:type="dxa"/>
        <w:tblLook w:val="04A0"/>
      </w:tblPr>
      <w:tblGrid>
        <w:gridCol w:w="428"/>
        <w:gridCol w:w="6987"/>
        <w:gridCol w:w="2062"/>
      </w:tblGrid>
      <w:tr w:rsidR="00112F08" w:rsidRPr="00112F08" w:rsidTr="0023720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08" w:rsidRPr="00112F08" w:rsidRDefault="00112F08" w:rsidP="002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08" w:rsidRPr="00112F08" w:rsidRDefault="00112F08" w:rsidP="002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08" w:rsidRPr="00112F08" w:rsidRDefault="00112F08" w:rsidP="002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112F08" w:rsidRPr="00112F08" w:rsidTr="0023720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8" w:rsidRPr="00112F08" w:rsidRDefault="00112F08" w:rsidP="0023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08" w:rsidRPr="00112F08" w:rsidRDefault="00112F08" w:rsidP="0023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Определить связи между сущностями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08" w:rsidRPr="00112F08" w:rsidRDefault="00112F08" w:rsidP="002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0-5-10</w:t>
            </w:r>
          </w:p>
        </w:tc>
      </w:tr>
      <w:tr w:rsidR="00112F08" w:rsidRPr="00112F08" w:rsidTr="002372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8" w:rsidRPr="00112F08" w:rsidRDefault="00112F08" w:rsidP="0023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08" w:rsidRPr="00112F08" w:rsidRDefault="00112F08" w:rsidP="0023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Определить тип данных для каждого атрибута всех таблиц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08" w:rsidRPr="00112F08" w:rsidRDefault="00112F08" w:rsidP="002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0-5-10</w:t>
            </w:r>
          </w:p>
        </w:tc>
      </w:tr>
      <w:tr w:rsidR="00112F08" w:rsidRPr="00112F08" w:rsidTr="002372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8" w:rsidRPr="00112F08" w:rsidRDefault="00112F08" w:rsidP="002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08" w:rsidRPr="00112F08" w:rsidRDefault="00112F08" w:rsidP="002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Определить формат поля для атрибутов с логическим типом данных.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08" w:rsidRPr="00112F08" w:rsidRDefault="00112F08" w:rsidP="002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0-2-4</w:t>
            </w:r>
          </w:p>
        </w:tc>
      </w:tr>
      <w:tr w:rsidR="00112F08" w:rsidRPr="00112F08" w:rsidTr="002372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8" w:rsidRPr="00112F08" w:rsidRDefault="00112F08" w:rsidP="002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08" w:rsidRPr="00112F08" w:rsidRDefault="00112F08" w:rsidP="002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Определить маски ввода для атрибутов, связанных с датами и телефонами.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08" w:rsidRPr="00112F08" w:rsidRDefault="00112F08" w:rsidP="002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0-2-4</w:t>
            </w:r>
          </w:p>
        </w:tc>
      </w:tr>
      <w:tr w:rsidR="00112F08" w:rsidRPr="00112F08" w:rsidTr="002372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8" w:rsidRPr="00112F08" w:rsidRDefault="00112F08" w:rsidP="002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08" w:rsidRPr="00112F08" w:rsidRDefault="00112F08" w:rsidP="002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Определить размеры полей для атрибутов.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08" w:rsidRPr="00112F08" w:rsidRDefault="00112F08" w:rsidP="002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0-2-4</w:t>
            </w:r>
          </w:p>
        </w:tc>
      </w:tr>
      <w:tr w:rsidR="00112F08" w:rsidRPr="00112F08" w:rsidTr="002372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8" w:rsidRPr="00112F08" w:rsidRDefault="00112F08" w:rsidP="002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08" w:rsidRPr="00112F08" w:rsidRDefault="00112F08" w:rsidP="002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Заполнить таблицы БД начальными данными.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F08" w:rsidRPr="00112F08" w:rsidRDefault="00112F08" w:rsidP="002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112F08" w:rsidRPr="00112F08" w:rsidRDefault="00112F08" w:rsidP="00112F08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b/>
          <w:sz w:val="28"/>
          <w:szCs w:val="28"/>
        </w:rPr>
        <w:t>По критерию «</w:t>
      </w:r>
      <w:r w:rsidRPr="00112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Определить связи между сущностями</w:t>
      </w:r>
      <w:r w:rsidRPr="00112F08">
        <w:rPr>
          <w:rFonts w:ascii="Times New Roman" w:eastAsia="Times New Roman" w:hAnsi="Times New Roman" w:cs="Times New Roman"/>
          <w:b/>
          <w:sz w:val="28"/>
          <w:szCs w:val="28"/>
        </w:rPr>
        <w:t>» ставится: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>10 баллов - все связи и их виды определены правильно.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>5 баллов - связи определены правильно, виды связей определены неправильно.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>0 баллов - связи и виды связей определены неправильно.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b/>
          <w:sz w:val="28"/>
          <w:szCs w:val="28"/>
        </w:rPr>
        <w:t>По критерию «</w:t>
      </w:r>
      <w:r w:rsidRPr="00112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Определить тип данных для каждого атрибута всех таблиц</w:t>
      </w:r>
      <w:r w:rsidRPr="00112F08">
        <w:rPr>
          <w:rFonts w:ascii="Times New Roman" w:eastAsia="Times New Roman" w:hAnsi="Times New Roman" w:cs="Times New Roman"/>
          <w:b/>
          <w:sz w:val="28"/>
          <w:szCs w:val="28"/>
        </w:rPr>
        <w:t>» ставится: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lastRenderedPageBreak/>
        <w:t>10 баллов - все типы данных для каждого атрибута определены правильно.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>5 баллов - совершено не более 3 ошибок в определении типов данных для атрибутов.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>0 баллов - совершено больше 3 ошибок в определении типов данных для атрибутов.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b/>
          <w:sz w:val="28"/>
          <w:szCs w:val="28"/>
        </w:rPr>
        <w:t>По критерию «</w:t>
      </w:r>
      <w:r w:rsidRPr="00112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Определить формат поля для атрибутов с логическим типом данных</w:t>
      </w:r>
      <w:r w:rsidRPr="00112F08">
        <w:rPr>
          <w:rFonts w:ascii="Times New Roman" w:eastAsia="Times New Roman" w:hAnsi="Times New Roman" w:cs="Times New Roman"/>
          <w:b/>
          <w:sz w:val="28"/>
          <w:szCs w:val="28"/>
        </w:rPr>
        <w:t>» ставится: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>4 балла - формат поля определен для всех атрибутов с логическим типом данных.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>2 балла - формат поля определен не для всех атрибутов с логическим типом данных.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>0 баллов - формат поля не определен ни для одного атрибута с логическим типом данных.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b/>
          <w:sz w:val="28"/>
          <w:szCs w:val="28"/>
        </w:rPr>
        <w:t>По критерию «</w:t>
      </w:r>
      <w:r w:rsidRPr="00112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Определить маски ввода для атрибутов, связанных с датами и телефонами</w:t>
      </w:r>
      <w:r w:rsidRPr="00112F08">
        <w:rPr>
          <w:rFonts w:ascii="Times New Roman" w:eastAsia="Times New Roman" w:hAnsi="Times New Roman" w:cs="Times New Roman"/>
          <w:b/>
          <w:sz w:val="28"/>
          <w:szCs w:val="28"/>
        </w:rPr>
        <w:t>» ставится: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 xml:space="preserve">4 балла - </w:t>
      </w:r>
      <w:r w:rsidRPr="00112F08">
        <w:rPr>
          <w:rFonts w:ascii="Times New Roman" w:eastAsia="Times New Roman" w:hAnsi="Times New Roman" w:cs="Times New Roman"/>
          <w:color w:val="000000"/>
          <w:sz w:val="28"/>
          <w:szCs w:val="28"/>
        </w:rPr>
        <w:t>маски ввода</w:t>
      </w:r>
      <w:r w:rsidRPr="00112F08">
        <w:rPr>
          <w:rFonts w:ascii="Times New Roman" w:eastAsia="Times New Roman" w:hAnsi="Times New Roman" w:cs="Times New Roman"/>
          <w:sz w:val="28"/>
          <w:szCs w:val="28"/>
        </w:rPr>
        <w:t xml:space="preserve"> определены для всех атрибутов, </w:t>
      </w:r>
      <w:r w:rsidRPr="00112F08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 с датами и телефонами.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 xml:space="preserve">2 балла - </w:t>
      </w:r>
      <w:r w:rsidRPr="00112F08">
        <w:rPr>
          <w:rFonts w:ascii="Times New Roman" w:eastAsia="Times New Roman" w:hAnsi="Times New Roman" w:cs="Times New Roman"/>
          <w:color w:val="000000"/>
          <w:sz w:val="28"/>
          <w:szCs w:val="28"/>
        </w:rPr>
        <w:t>маски ввода</w:t>
      </w:r>
      <w:r w:rsidRPr="00112F08">
        <w:rPr>
          <w:rFonts w:ascii="Times New Roman" w:eastAsia="Times New Roman" w:hAnsi="Times New Roman" w:cs="Times New Roman"/>
          <w:sz w:val="28"/>
          <w:szCs w:val="28"/>
        </w:rPr>
        <w:t xml:space="preserve"> определены не для всех атрибутов, </w:t>
      </w:r>
      <w:r w:rsidRPr="00112F08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 с датами и телефонами.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 xml:space="preserve">0 баллов - </w:t>
      </w:r>
      <w:r w:rsidRPr="00112F08">
        <w:rPr>
          <w:rFonts w:ascii="Times New Roman" w:eastAsia="Times New Roman" w:hAnsi="Times New Roman" w:cs="Times New Roman"/>
          <w:color w:val="000000"/>
          <w:sz w:val="28"/>
          <w:szCs w:val="28"/>
        </w:rPr>
        <w:t>маски ввода не определены.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b/>
          <w:sz w:val="28"/>
          <w:szCs w:val="28"/>
        </w:rPr>
        <w:t>По критерию «</w:t>
      </w:r>
      <w:r w:rsidRPr="00112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Определить размеры полей для атрибутов</w:t>
      </w:r>
      <w:r w:rsidRPr="00112F08">
        <w:rPr>
          <w:rFonts w:ascii="Times New Roman" w:eastAsia="Times New Roman" w:hAnsi="Times New Roman" w:cs="Times New Roman"/>
          <w:b/>
          <w:sz w:val="28"/>
          <w:szCs w:val="28"/>
        </w:rPr>
        <w:t>» ставится: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 xml:space="preserve">4 балла - </w:t>
      </w:r>
      <w:r w:rsidRPr="00112F0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полей</w:t>
      </w:r>
      <w:r w:rsidRPr="00112F08">
        <w:rPr>
          <w:rFonts w:ascii="Times New Roman" w:eastAsia="Times New Roman" w:hAnsi="Times New Roman" w:cs="Times New Roman"/>
          <w:sz w:val="28"/>
          <w:szCs w:val="28"/>
        </w:rPr>
        <w:t xml:space="preserve"> определены для всех атрибутов.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 xml:space="preserve">2 балла - </w:t>
      </w:r>
      <w:r w:rsidRPr="00112F0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полей</w:t>
      </w:r>
      <w:r w:rsidRPr="00112F08">
        <w:rPr>
          <w:rFonts w:ascii="Times New Roman" w:eastAsia="Times New Roman" w:hAnsi="Times New Roman" w:cs="Times New Roman"/>
          <w:sz w:val="28"/>
          <w:szCs w:val="28"/>
        </w:rPr>
        <w:t xml:space="preserve"> не определены не более чем для 3 атрибутов.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 xml:space="preserve">0 баллов - </w:t>
      </w:r>
      <w:r w:rsidRPr="00112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размеры полей не определены </w:t>
      </w:r>
      <w:r w:rsidRPr="00112F08">
        <w:rPr>
          <w:rFonts w:ascii="Times New Roman" w:eastAsia="Times New Roman" w:hAnsi="Times New Roman" w:cs="Times New Roman"/>
          <w:sz w:val="28"/>
          <w:szCs w:val="28"/>
        </w:rPr>
        <w:t>более чем для 3 атрибутов.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b/>
          <w:sz w:val="28"/>
          <w:szCs w:val="28"/>
        </w:rPr>
        <w:t>По критерию «</w:t>
      </w:r>
      <w:r w:rsidRPr="00112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Заполнить таблицы БД начальными данными</w:t>
      </w:r>
      <w:r w:rsidRPr="00112F08">
        <w:rPr>
          <w:rFonts w:ascii="Times New Roman" w:eastAsia="Times New Roman" w:hAnsi="Times New Roman" w:cs="Times New Roman"/>
          <w:b/>
          <w:sz w:val="28"/>
          <w:szCs w:val="28"/>
        </w:rPr>
        <w:t>» ставится:</w:t>
      </w:r>
    </w:p>
    <w:p w:rsidR="00112F08" w:rsidRP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 xml:space="preserve">3 балла - </w:t>
      </w:r>
      <w:r w:rsidRPr="00112F08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БД заполнены начальными данными.</w:t>
      </w:r>
    </w:p>
    <w:p w:rsidR="00112F08" w:rsidRDefault="00112F08" w:rsidP="00112F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F08">
        <w:rPr>
          <w:rFonts w:ascii="Times New Roman" w:eastAsia="Times New Roman" w:hAnsi="Times New Roman" w:cs="Times New Roman"/>
          <w:sz w:val="28"/>
          <w:szCs w:val="28"/>
        </w:rPr>
        <w:t xml:space="preserve">0 баллов - </w:t>
      </w:r>
      <w:r w:rsidRPr="00112F08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БД не заполнены начальными данными.</w:t>
      </w:r>
    </w:p>
    <w:p w:rsidR="00237206" w:rsidRPr="00237206" w:rsidRDefault="00237206" w:rsidP="0023720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206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части 2 комплексного задания.</w:t>
      </w:r>
    </w:p>
    <w:p w:rsidR="00237206" w:rsidRPr="00237206" w:rsidRDefault="00237206" w:rsidP="0023720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37206">
        <w:rPr>
          <w:rFonts w:ascii="Times New Roman" w:hAnsi="Times New Roman"/>
          <w:sz w:val="28"/>
          <w:szCs w:val="28"/>
        </w:rPr>
        <w:t>Используя любое инструментальное средство разработки оконных приложений, необходимо создать клиентское приложение с возможностью работы с базой данных созданной в предыдущем задании</w:t>
      </w:r>
    </w:p>
    <w:tbl>
      <w:tblPr>
        <w:tblW w:w="0" w:type="auto"/>
        <w:tblInd w:w="93" w:type="dxa"/>
        <w:tblLayout w:type="fixed"/>
        <w:tblLook w:val="04A0"/>
      </w:tblPr>
      <w:tblGrid>
        <w:gridCol w:w="582"/>
        <w:gridCol w:w="7283"/>
        <w:gridCol w:w="1613"/>
      </w:tblGrid>
      <w:tr w:rsidR="00237206" w:rsidRPr="00237206" w:rsidTr="0023720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06" w:rsidRPr="00237206" w:rsidRDefault="00237206" w:rsidP="002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2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06" w:rsidRPr="00237206" w:rsidRDefault="00237206" w:rsidP="002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2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06" w:rsidRPr="00237206" w:rsidRDefault="00237206" w:rsidP="002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72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237206" w:rsidRPr="00237206" w:rsidTr="0023720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06" w:rsidRPr="00237206" w:rsidRDefault="00237206" w:rsidP="0023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6" w:rsidRPr="00237206" w:rsidRDefault="00237206" w:rsidP="002372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Реализовать возможность вывода информации из БД через формы.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6" w:rsidRPr="00237206" w:rsidRDefault="00237206" w:rsidP="0023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0-5-10</w:t>
            </w:r>
          </w:p>
        </w:tc>
      </w:tr>
      <w:tr w:rsidR="00237206" w:rsidRPr="00237206" w:rsidTr="0023720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06" w:rsidRPr="00237206" w:rsidRDefault="00237206" w:rsidP="0023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6" w:rsidRPr="00237206" w:rsidRDefault="00237206" w:rsidP="002372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Реализовать возможность ввода информации в БД через формы.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6" w:rsidRPr="00237206" w:rsidRDefault="00237206" w:rsidP="0023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0-5-10</w:t>
            </w:r>
          </w:p>
        </w:tc>
      </w:tr>
      <w:tr w:rsidR="00237206" w:rsidRPr="00237206" w:rsidTr="0023720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06" w:rsidRPr="00237206" w:rsidRDefault="00237206" w:rsidP="002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6" w:rsidRPr="00237206" w:rsidRDefault="00237206" w:rsidP="002372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Реализовать возможность редактирования информации в БД через формы.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6" w:rsidRPr="00237206" w:rsidRDefault="00237206" w:rsidP="0023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0-5-10</w:t>
            </w:r>
          </w:p>
        </w:tc>
      </w:tr>
      <w:tr w:rsidR="00237206" w:rsidRPr="00237206" w:rsidTr="0023720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06" w:rsidRPr="00237206" w:rsidRDefault="00237206" w:rsidP="0023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6" w:rsidRPr="00237206" w:rsidRDefault="00237206" w:rsidP="002372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Заполнить таблицы БД, для возможности проверки правильности ввода данных через формы приложения.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06" w:rsidRPr="00237206" w:rsidRDefault="00237206" w:rsidP="002372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237206" w:rsidRPr="00237206" w:rsidRDefault="00237206" w:rsidP="00237206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237206" w:rsidRPr="00237206" w:rsidRDefault="00237206" w:rsidP="00237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206">
        <w:rPr>
          <w:rFonts w:ascii="Times New Roman" w:eastAsia="Times New Roman" w:hAnsi="Times New Roman" w:cs="Times New Roman"/>
          <w:b/>
          <w:sz w:val="28"/>
          <w:szCs w:val="28"/>
        </w:rPr>
        <w:t>По критерию «</w:t>
      </w:r>
      <w:r w:rsidRPr="00237206">
        <w:rPr>
          <w:rFonts w:ascii="Times New Roman" w:hAnsi="Times New Roman" w:cs="Times New Roman"/>
          <w:b/>
          <w:color w:val="000000"/>
          <w:sz w:val="28"/>
          <w:szCs w:val="28"/>
        </w:rPr>
        <w:t>Реализовать возможность вывода информации из БД через формы</w:t>
      </w:r>
      <w:r w:rsidRPr="00237206">
        <w:rPr>
          <w:rFonts w:ascii="Times New Roman" w:eastAsia="Times New Roman" w:hAnsi="Times New Roman" w:cs="Times New Roman"/>
          <w:b/>
          <w:sz w:val="28"/>
          <w:szCs w:val="28"/>
        </w:rPr>
        <w:t>» ставится:</w:t>
      </w:r>
    </w:p>
    <w:p w:rsidR="00237206" w:rsidRPr="00237206" w:rsidRDefault="00237206" w:rsidP="00237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06">
        <w:rPr>
          <w:rFonts w:ascii="Times New Roman" w:eastAsia="Times New Roman" w:hAnsi="Times New Roman" w:cs="Times New Roman"/>
          <w:sz w:val="28"/>
          <w:szCs w:val="28"/>
        </w:rPr>
        <w:t>10 баллов - информация из БД выводится без ошибок и в полном объеме.</w:t>
      </w:r>
    </w:p>
    <w:p w:rsidR="00237206" w:rsidRPr="00237206" w:rsidRDefault="00237206" w:rsidP="00237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06">
        <w:rPr>
          <w:rFonts w:ascii="Times New Roman" w:eastAsia="Times New Roman" w:hAnsi="Times New Roman" w:cs="Times New Roman"/>
          <w:sz w:val="28"/>
          <w:szCs w:val="28"/>
        </w:rPr>
        <w:t>5 баллов - информация из БД выводится с ошибками или не в полном объеме.</w:t>
      </w:r>
    </w:p>
    <w:p w:rsidR="00237206" w:rsidRPr="00237206" w:rsidRDefault="00237206" w:rsidP="00237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06">
        <w:rPr>
          <w:rFonts w:ascii="Times New Roman" w:eastAsia="Times New Roman" w:hAnsi="Times New Roman" w:cs="Times New Roman"/>
          <w:sz w:val="28"/>
          <w:szCs w:val="28"/>
        </w:rPr>
        <w:t>0 баллов - информация из БД не выводится.</w:t>
      </w:r>
    </w:p>
    <w:p w:rsidR="00237206" w:rsidRPr="00237206" w:rsidRDefault="00237206" w:rsidP="00237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206">
        <w:rPr>
          <w:rFonts w:ascii="Times New Roman" w:eastAsia="Times New Roman" w:hAnsi="Times New Roman" w:cs="Times New Roman"/>
          <w:b/>
          <w:sz w:val="28"/>
          <w:szCs w:val="28"/>
        </w:rPr>
        <w:t>По критерию «</w:t>
      </w:r>
      <w:r w:rsidRPr="00237206">
        <w:rPr>
          <w:rFonts w:ascii="Times New Roman" w:hAnsi="Times New Roman" w:cs="Times New Roman"/>
          <w:b/>
          <w:color w:val="000000"/>
          <w:sz w:val="28"/>
          <w:szCs w:val="28"/>
        </w:rPr>
        <w:t>Реализовать возможность ввода информации в БД через формы</w:t>
      </w:r>
      <w:r w:rsidRPr="00237206">
        <w:rPr>
          <w:rFonts w:ascii="Times New Roman" w:eastAsia="Times New Roman" w:hAnsi="Times New Roman" w:cs="Times New Roman"/>
          <w:b/>
          <w:sz w:val="28"/>
          <w:szCs w:val="28"/>
        </w:rPr>
        <w:t>» ставится:</w:t>
      </w:r>
    </w:p>
    <w:p w:rsidR="00237206" w:rsidRPr="00237206" w:rsidRDefault="00237206" w:rsidP="00237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06">
        <w:rPr>
          <w:rFonts w:ascii="Times New Roman" w:eastAsia="Times New Roman" w:hAnsi="Times New Roman" w:cs="Times New Roman"/>
          <w:sz w:val="28"/>
          <w:szCs w:val="28"/>
        </w:rPr>
        <w:t>10 баллов - информация в БД через формы вводится корректно, без ошибок и через отдельную форму.</w:t>
      </w:r>
    </w:p>
    <w:p w:rsidR="00237206" w:rsidRPr="00237206" w:rsidRDefault="00237206" w:rsidP="00237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06">
        <w:rPr>
          <w:rFonts w:ascii="Times New Roman" w:eastAsia="Times New Roman" w:hAnsi="Times New Roman" w:cs="Times New Roman"/>
          <w:sz w:val="28"/>
          <w:szCs w:val="28"/>
        </w:rPr>
        <w:t>5 баллов - информация в БД через формы вводится корректно, без ошибок через главную форму.</w:t>
      </w:r>
    </w:p>
    <w:p w:rsidR="00237206" w:rsidRPr="00237206" w:rsidRDefault="00237206" w:rsidP="00237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06">
        <w:rPr>
          <w:rFonts w:ascii="Times New Roman" w:eastAsia="Times New Roman" w:hAnsi="Times New Roman" w:cs="Times New Roman"/>
          <w:sz w:val="28"/>
          <w:szCs w:val="28"/>
        </w:rPr>
        <w:t>0 баллов - информация в БД через формы не вводится или вводится с ошибками.</w:t>
      </w:r>
    </w:p>
    <w:p w:rsidR="00237206" w:rsidRPr="00237206" w:rsidRDefault="00237206" w:rsidP="002372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20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37206" w:rsidRPr="00237206" w:rsidRDefault="00237206" w:rsidP="00237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2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критерию «</w:t>
      </w:r>
      <w:r w:rsidRPr="00237206">
        <w:rPr>
          <w:rFonts w:ascii="Times New Roman" w:hAnsi="Times New Roman" w:cs="Times New Roman"/>
          <w:b/>
          <w:color w:val="000000"/>
          <w:sz w:val="28"/>
          <w:szCs w:val="28"/>
        </w:rPr>
        <w:t>Реализовать возможность редактирования информации в БД через формы</w:t>
      </w:r>
      <w:r w:rsidRPr="00237206">
        <w:rPr>
          <w:rFonts w:ascii="Times New Roman" w:eastAsia="Times New Roman" w:hAnsi="Times New Roman" w:cs="Times New Roman"/>
          <w:b/>
          <w:sz w:val="28"/>
          <w:szCs w:val="28"/>
        </w:rPr>
        <w:t>» ставится:</w:t>
      </w:r>
    </w:p>
    <w:p w:rsidR="00237206" w:rsidRPr="00237206" w:rsidRDefault="00237206" w:rsidP="00237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06">
        <w:rPr>
          <w:rFonts w:ascii="Times New Roman" w:eastAsia="Times New Roman" w:hAnsi="Times New Roman" w:cs="Times New Roman"/>
          <w:sz w:val="28"/>
          <w:szCs w:val="28"/>
        </w:rPr>
        <w:t>10 баллов - информация в БД через формы редактируется корректно, без ошибок и через отдельную форму.</w:t>
      </w:r>
    </w:p>
    <w:p w:rsidR="00237206" w:rsidRPr="00237206" w:rsidRDefault="00237206" w:rsidP="00237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06">
        <w:rPr>
          <w:rFonts w:ascii="Times New Roman" w:eastAsia="Times New Roman" w:hAnsi="Times New Roman" w:cs="Times New Roman"/>
          <w:sz w:val="28"/>
          <w:szCs w:val="28"/>
        </w:rPr>
        <w:t>5 баллов - информация в БД через формы редактируется корректно, без ошибок через главную форму.</w:t>
      </w:r>
    </w:p>
    <w:p w:rsidR="00237206" w:rsidRPr="00237206" w:rsidRDefault="00237206" w:rsidP="00237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06">
        <w:rPr>
          <w:rFonts w:ascii="Times New Roman" w:eastAsia="Times New Roman" w:hAnsi="Times New Roman" w:cs="Times New Roman"/>
          <w:sz w:val="28"/>
          <w:szCs w:val="28"/>
        </w:rPr>
        <w:t>0 баллов - информация в БД через формы не редактируется или редактируется с ошибками.</w:t>
      </w:r>
    </w:p>
    <w:p w:rsidR="00237206" w:rsidRPr="00237206" w:rsidRDefault="00237206" w:rsidP="00237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206">
        <w:rPr>
          <w:rFonts w:ascii="Times New Roman" w:eastAsia="Times New Roman" w:hAnsi="Times New Roman" w:cs="Times New Roman"/>
          <w:b/>
          <w:sz w:val="28"/>
          <w:szCs w:val="28"/>
        </w:rPr>
        <w:t>По критерию «</w:t>
      </w:r>
      <w:r w:rsidRPr="00237206">
        <w:rPr>
          <w:rFonts w:ascii="Times New Roman" w:hAnsi="Times New Roman" w:cs="Times New Roman"/>
          <w:b/>
          <w:color w:val="000000"/>
          <w:sz w:val="28"/>
          <w:szCs w:val="28"/>
        </w:rPr>
        <w:t>Заполнить таблицы БД, для возможности проверки правильности ввода данных через формы приложения</w:t>
      </w:r>
      <w:r w:rsidRPr="00237206">
        <w:rPr>
          <w:rFonts w:ascii="Times New Roman" w:eastAsia="Times New Roman" w:hAnsi="Times New Roman" w:cs="Times New Roman"/>
          <w:b/>
          <w:sz w:val="28"/>
          <w:szCs w:val="28"/>
        </w:rPr>
        <w:t>» ставится:</w:t>
      </w:r>
    </w:p>
    <w:p w:rsidR="00237206" w:rsidRPr="00237206" w:rsidRDefault="00237206" w:rsidP="00237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06">
        <w:rPr>
          <w:rFonts w:ascii="Times New Roman" w:eastAsia="Times New Roman" w:hAnsi="Times New Roman" w:cs="Times New Roman"/>
          <w:sz w:val="28"/>
          <w:szCs w:val="28"/>
        </w:rPr>
        <w:t>5 баллов - таблицы БД заполнены через формы приложения.</w:t>
      </w:r>
    </w:p>
    <w:p w:rsidR="00237206" w:rsidRPr="00237206" w:rsidRDefault="00237206" w:rsidP="002372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06">
        <w:rPr>
          <w:rFonts w:ascii="Times New Roman" w:eastAsia="Times New Roman" w:hAnsi="Times New Roman" w:cs="Times New Roman"/>
          <w:sz w:val="28"/>
          <w:szCs w:val="28"/>
        </w:rPr>
        <w:t>0 баллов - таблицы БД не заполнены через формы приложения.</w:t>
      </w:r>
    </w:p>
    <w:p w:rsidR="00237206" w:rsidRDefault="00237206" w:rsidP="00237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206" w:rsidRPr="000C01F7" w:rsidRDefault="00237206" w:rsidP="002372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0C01F7">
        <w:rPr>
          <w:rFonts w:ascii="Times New Roman" w:hAnsi="Times New Roman" w:cs="Times New Roman"/>
          <w:b/>
          <w:sz w:val="24"/>
          <w:szCs w:val="28"/>
        </w:rPr>
        <w:t xml:space="preserve">Оценочная ведомость 1 части </w:t>
      </w:r>
      <w:r w:rsidRPr="000C01F7">
        <w:rPr>
          <w:rFonts w:ascii="Times New Roman" w:eastAsia="Times New Roman" w:hAnsi="Times New Roman"/>
          <w:b/>
          <w:sz w:val="24"/>
          <w:szCs w:val="28"/>
        </w:rPr>
        <w:t>комплексного задания (тестирование).</w:t>
      </w:r>
    </w:p>
    <w:p w:rsidR="00237206" w:rsidRPr="000C01F7" w:rsidRDefault="00237206" w:rsidP="00237206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a8"/>
        <w:tblW w:w="9571" w:type="dxa"/>
        <w:tblLayout w:type="fixed"/>
        <w:tblLook w:val="04A0"/>
      </w:tblPr>
      <w:tblGrid>
        <w:gridCol w:w="2093"/>
        <w:gridCol w:w="7478"/>
      </w:tblGrid>
      <w:tr w:rsidR="00237206" w:rsidRPr="000C01F7" w:rsidTr="00237206">
        <w:trPr>
          <w:trHeight w:val="20"/>
        </w:trPr>
        <w:tc>
          <w:tcPr>
            <w:tcW w:w="2093" w:type="dxa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01F7">
              <w:rPr>
                <w:rFonts w:ascii="Times New Roman" w:hAnsi="Times New Roman" w:cs="Times New Roman"/>
                <w:b/>
                <w:szCs w:val="24"/>
              </w:rPr>
              <w:t>№ Участника по жеребьевке</w:t>
            </w:r>
          </w:p>
        </w:tc>
        <w:tc>
          <w:tcPr>
            <w:tcW w:w="7478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01F7">
              <w:rPr>
                <w:rFonts w:ascii="Times New Roman" w:hAnsi="Times New Roman" w:cs="Times New Roman"/>
                <w:b/>
                <w:szCs w:val="24"/>
              </w:rPr>
              <w:t>Количество баллов</w:t>
            </w:r>
          </w:p>
        </w:tc>
      </w:tr>
      <w:tr w:rsidR="00237206" w:rsidRPr="000C01F7" w:rsidTr="00237206">
        <w:trPr>
          <w:trHeight w:val="20"/>
        </w:trPr>
        <w:tc>
          <w:tcPr>
            <w:tcW w:w="2093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47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0"/>
        </w:trPr>
        <w:tc>
          <w:tcPr>
            <w:tcW w:w="2093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47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0"/>
        </w:trPr>
        <w:tc>
          <w:tcPr>
            <w:tcW w:w="2093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47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0"/>
        </w:trPr>
        <w:tc>
          <w:tcPr>
            <w:tcW w:w="2093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47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0"/>
        </w:trPr>
        <w:tc>
          <w:tcPr>
            <w:tcW w:w="2093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47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0"/>
        </w:trPr>
        <w:tc>
          <w:tcPr>
            <w:tcW w:w="2093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47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0"/>
        </w:trPr>
        <w:tc>
          <w:tcPr>
            <w:tcW w:w="2093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47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0"/>
        </w:trPr>
        <w:tc>
          <w:tcPr>
            <w:tcW w:w="2093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…….</w:t>
            </w:r>
          </w:p>
        </w:tc>
        <w:tc>
          <w:tcPr>
            <w:tcW w:w="747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37206" w:rsidRPr="000C01F7" w:rsidRDefault="00237206" w:rsidP="00237206">
      <w:pPr>
        <w:rPr>
          <w:rFonts w:ascii="Times New Roman" w:hAnsi="Times New Roman" w:cs="Times New Roman"/>
          <w:szCs w:val="24"/>
        </w:rPr>
      </w:pPr>
    </w:p>
    <w:p w:rsidR="00237206" w:rsidRPr="000C01F7" w:rsidRDefault="00237206" w:rsidP="00237206">
      <w:pPr>
        <w:spacing w:line="240" w:lineRule="auto"/>
        <w:rPr>
          <w:rFonts w:ascii="Times New Roman" w:hAnsi="Times New Roman" w:cs="Times New Roman"/>
          <w:b/>
          <w:szCs w:val="28"/>
        </w:rPr>
      </w:pPr>
      <w:r w:rsidRPr="000C01F7">
        <w:rPr>
          <w:rFonts w:ascii="Times New Roman" w:hAnsi="Times New Roman" w:cs="Times New Roman"/>
          <w:b/>
          <w:szCs w:val="28"/>
        </w:rPr>
        <w:t>Председатель жюри</w:t>
      </w:r>
    </w:p>
    <w:p w:rsidR="00237206" w:rsidRPr="000C01F7" w:rsidRDefault="00237206" w:rsidP="0023720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0C01F7">
        <w:rPr>
          <w:rFonts w:ascii="Times New Roman" w:hAnsi="Times New Roman" w:cs="Times New Roman"/>
          <w:sz w:val="24"/>
          <w:szCs w:val="28"/>
        </w:rPr>
        <w:t>«____» ___________ 2017г. ____________________/А.В. Смирнов/</w:t>
      </w:r>
    </w:p>
    <w:p w:rsidR="00237206" w:rsidRDefault="00237206" w:rsidP="00237206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237206" w:rsidRPr="000C01F7" w:rsidRDefault="00237206" w:rsidP="00237206">
      <w:pPr>
        <w:spacing w:line="240" w:lineRule="auto"/>
        <w:rPr>
          <w:rFonts w:ascii="Times New Roman" w:hAnsi="Times New Roman" w:cs="Times New Roman"/>
          <w:b/>
          <w:szCs w:val="28"/>
        </w:rPr>
      </w:pPr>
      <w:r w:rsidRPr="000C01F7">
        <w:rPr>
          <w:rFonts w:ascii="Times New Roman" w:hAnsi="Times New Roman" w:cs="Times New Roman"/>
          <w:b/>
          <w:szCs w:val="28"/>
        </w:rPr>
        <w:t>Члены жюри:</w:t>
      </w:r>
    </w:p>
    <w:p w:rsidR="00237206" w:rsidRPr="000C01F7" w:rsidRDefault="00237206" w:rsidP="00237206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C01F7">
        <w:rPr>
          <w:rFonts w:ascii="Times New Roman" w:hAnsi="Times New Roman" w:cs="Times New Roman"/>
          <w:sz w:val="24"/>
          <w:szCs w:val="28"/>
        </w:rPr>
        <w:t>«____» ___________ 2017г. ____________________/А.А. Летуновский</w:t>
      </w:r>
    </w:p>
    <w:p w:rsidR="00237206" w:rsidRPr="000C01F7" w:rsidRDefault="00237206" w:rsidP="00237206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C01F7">
        <w:rPr>
          <w:rFonts w:ascii="Times New Roman" w:hAnsi="Times New Roman" w:cs="Times New Roman"/>
          <w:sz w:val="24"/>
          <w:szCs w:val="28"/>
        </w:rPr>
        <w:t>«____» ___________ 2017г. ____________________/А.В. Овчинников</w:t>
      </w:r>
    </w:p>
    <w:p w:rsidR="00237206" w:rsidRPr="000C01F7" w:rsidRDefault="00237206" w:rsidP="00237206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C01F7">
        <w:rPr>
          <w:rFonts w:ascii="Times New Roman" w:hAnsi="Times New Roman" w:cs="Times New Roman"/>
          <w:sz w:val="24"/>
          <w:szCs w:val="28"/>
        </w:rPr>
        <w:t>«____» ___________ 2017г. ____________________/Д.И. Белкин</w:t>
      </w:r>
    </w:p>
    <w:p w:rsidR="00237206" w:rsidRDefault="00237206" w:rsidP="00237206">
      <w:pPr>
        <w:spacing w:after="0" w:line="240" w:lineRule="auto"/>
        <w:rPr>
          <w:rFonts w:ascii="Times New Roman" w:hAnsi="Times New Roman"/>
          <w:sz w:val="28"/>
          <w:szCs w:val="28"/>
        </w:rPr>
        <w:sectPr w:rsidR="00237206" w:rsidSect="002372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7206" w:rsidRPr="000C01F7" w:rsidRDefault="00237206" w:rsidP="002372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0C01F7">
        <w:rPr>
          <w:rFonts w:ascii="Times New Roman" w:hAnsi="Times New Roman" w:cs="Times New Roman"/>
          <w:b/>
          <w:sz w:val="24"/>
          <w:szCs w:val="28"/>
        </w:rPr>
        <w:lastRenderedPageBreak/>
        <w:t>Оценочная ведомость</w:t>
      </w:r>
      <w:r>
        <w:rPr>
          <w:rFonts w:ascii="Times New Roman" w:hAnsi="Times New Roman" w:cs="Times New Roman"/>
          <w:b/>
          <w:sz w:val="24"/>
          <w:szCs w:val="28"/>
        </w:rPr>
        <w:t xml:space="preserve"> части 2</w:t>
      </w:r>
      <w:r w:rsidRPr="000C01F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C01F7">
        <w:rPr>
          <w:rFonts w:ascii="Times New Roman" w:eastAsia="Times New Roman" w:hAnsi="Times New Roman"/>
          <w:b/>
          <w:sz w:val="24"/>
          <w:szCs w:val="28"/>
        </w:rPr>
        <w:t>комплексного задания</w:t>
      </w:r>
      <w:r>
        <w:rPr>
          <w:rFonts w:ascii="Times New Roman" w:eastAsia="Times New Roman" w:hAnsi="Times New Roman"/>
          <w:b/>
          <w:sz w:val="24"/>
          <w:szCs w:val="28"/>
        </w:rPr>
        <w:t>.</w:t>
      </w:r>
    </w:p>
    <w:p w:rsidR="00237206" w:rsidRPr="000C01F7" w:rsidRDefault="00237206" w:rsidP="00237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1F7">
        <w:rPr>
          <w:rFonts w:ascii="Times New Roman" w:hAnsi="Times New Roman" w:cs="Times New Roman"/>
          <w:b/>
          <w:sz w:val="24"/>
          <w:szCs w:val="28"/>
        </w:rPr>
        <w:t>Проектирование и разработка базы данных и написание клиентского приложения</w:t>
      </w:r>
    </w:p>
    <w:p w:rsidR="00237206" w:rsidRPr="000C01F7" w:rsidRDefault="00237206" w:rsidP="00237206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1387"/>
        <w:gridCol w:w="1268"/>
        <w:gridCol w:w="1211"/>
        <w:gridCol w:w="1211"/>
        <w:gridCol w:w="1212"/>
        <w:gridCol w:w="1212"/>
        <w:gridCol w:w="1212"/>
        <w:gridCol w:w="1212"/>
        <w:gridCol w:w="1212"/>
        <w:gridCol w:w="1212"/>
        <w:gridCol w:w="1212"/>
        <w:gridCol w:w="999"/>
      </w:tblGrid>
      <w:tr w:rsidR="00237206" w:rsidRPr="000C01F7" w:rsidTr="00237206">
        <w:trPr>
          <w:jc w:val="center"/>
        </w:trPr>
        <w:tc>
          <w:tcPr>
            <w:tcW w:w="1387" w:type="dxa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№ Участника по жеребьевке</w:t>
            </w:r>
          </w:p>
        </w:tc>
        <w:tc>
          <w:tcPr>
            <w:tcW w:w="1268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Критерий №1</w:t>
            </w:r>
          </w:p>
        </w:tc>
        <w:tc>
          <w:tcPr>
            <w:tcW w:w="1211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Критерий №2</w:t>
            </w:r>
          </w:p>
        </w:tc>
        <w:tc>
          <w:tcPr>
            <w:tcW w:w="1211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Критерий №3</w:t>
            </w:r>
          </w:p>
        </w:tc>
        <w:tc>
          <w:tcPr>
            <w:tcW w:w="1212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Критерий №4</w:t>
            </w:r>
          </w:p>
        </w:tc>
        <w:tc>
          <w:tcPr>
            <w:tcW w:w="1212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Критерий №5</w:t>
            </w:r>
          </w:p>
        </w:tc>
        <w:tc>
          <w:tcPr>
            <w:tcW w:w="1212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Критерий №6</w:t>
            </w:r>
          </w:p>
        </w:tc>
        <w:tc>
          <w:tcPr>
            <w:tcW w:w="1212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Критерий №7</w:t>
            </w:r>
          </w:p>
        </w:tc>
        <w:tc>
          <w:tcPr>
            <w:tcW w:w="1212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Критерий №8</w:t>
            </w:r>
          </w:p>
        </w:tc>
        <w:tc>
          <w:tcPr>
            <w:tcW w:w="1212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Критерий №9</w:t>
            </w:r>
          </w:p>
        </w:tc>
        <w:tc>
          <w:tcPr>
            <w:tcW w:w="1212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Критерий №10</w:t>
            </w:r>
          </w:p>
        </w:tc>
        <w:tc>
          <w:tcPr>
            <w:tcW w:w="999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</w:tr>
      <w:tr w:rsidR="00237206" w:rsidRPr="000C01F7" w:rsidTr="00237206">
        <w:trPr>
          <w:trHeight w:val="352"/>
          <w:jc w:val="center"/>
        </w:trPr>
        <w:tc>
          <w:tcPr>
            <w:tcW w:w="1387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9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72"/>
          <w:jc w:val="center"/>
        </w:trPr>
        <w:tc>
          <w:tcPr>
            <w:tcW w:w="1387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6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9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76"/>
          <w:jc w:val="center"/>
        </w:trPr>
        <w:tc>
          <w:tcPr>
            <w:tcW w:w="1387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6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9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66"/>
          <w:jc w:val="center"/>
        </w:trPr>
        <w:tc>
          <w:tcPr>
            <w:tcW w:w="1387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6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9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70"/>
          <w:jc w:val="center"/>
        </w:trPr>
        <w:tc>
          <w:tcPr>
            <w:tcW w:w="1387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6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9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60"/>
          <w:jc w:val="center"/>
        </w:trPr>
        <w:tc>
          <w:tcPr>
            <w:tcW w:w="1387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6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9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64"/>
          <w:jc w:val="center"/>
        </w:trPr>
        <w:tc>
          <w:tcPr>
            <w:tcW w:w="1387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6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9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54"/>
          <w:jc w:val="center"/>
        </w:trPr>
        <w:tc>
          <w:tcPr>
            <w:tcW w:w="1387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6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9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58"/>
          <w:jc w:val="center"/>
        </w:trPr>
        <w:tc>
          <w:tcPr>
            <w:tcW w:w="1387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6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9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62"/>
          <w:jc w:val="center"/>
        </w:trPr>
        <w:tc>
          <w:tcPr>
            <w:tcW w:w="1387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6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9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52"/>
          <w:jc w:val="center"/>
        </w:trPr>
        <w:tc>
          <w:tcPr>
            <w:tcW w:w="1387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1F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26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9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52"/>
          <w:jc w:val="center"/>
        </w:trPr>
        <w:tc>
          <w:tcPr>
            <w:tcW w:w="1387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26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9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52"/>
          <w:jc w:val="center"/>
        </w:trPr>
        <w:tc>
          <w:tcPr>
            <w:tcW w:w="1387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26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9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206" w:rsidRPr="000C01F7" w:rsidTr="00237206">
        <w:trPr>
          <w:trHeight w:val="252"/>
          <w:jc w:val="center"/>
        </w:trPr>
        <w:tc>
          <w:tcPr>
            <w:tcW w:w="1387" w:type="dxa"/>
            <w:vAlign w:val="center"/>
          </w:tcPr>
          <w:p w:rsidR="00237206" w:rsidRPr="000C01F7" w:rsidRDefault="00237206" w:rsidP="002372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…..</w:t>
            </w:r>
          </w:p>
        </w:tc>
        <w:tc>
          <w:tcPr>
            <w:tcW w:w="1268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2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9" w:type="dxa"/>
          </w:tcPr>
          <w:p w:rsidR="00237206" w:rsidRPr="000C01F7" w:rsidRDefault="00237206" w:rsidP="00237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37206" w:rsidRPr="000C01F7" w:rsidRDefault="00237206" w:rsidP="0023720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37206" w:rsidRPr="000C01F7" w:rsidRDefault="00237206" w:rsidP="00237206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0C01F7">
        <w:rPr>
          <w:rFonts w:ascii="Times New Roman" w:hAnsi="Times New Roman" w:cs="Times New Roman"/>
          <w:b/>
          <w:szCs w:val="28"/>
        </w:rPr>
        <w:t>Председатель жюри</w:t>
      </w:r>
    </w:p>
    <w:p w:rsidR="00237206" w:rsidRPr="000C01F7" w:rsidRDefault="00237206" w:rsidP="0023720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01F7">
        <w:rPr>
          <w:rFonts w:ascii="Times New Roman" w:hAnsi="Times New Roman" w:cs="Times New Roman"/>
          <w:sz w:val="24"/>
          <w:szCs w:val="28"/>
        </w:rPr>
        <w:t>«____» ___________ 2017г. ____________________/А.В. Смирнов/</w:t>
      </w:r>
    </w:p>
    <w:p w:rsidR="00237206" w:rsidRPr="0070369D" w:rsidRDefault="00237206" w:rsidP="0023720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0369D">
        <w:rPr>
          <w:rFonts w:ascii="Times New Roman" w:hAnsi="Times New Roman" w:cs="Times New Roman"/>
          <w:b/>
          <w:sz w:val="24"/>
          <w:szCs w:val="28"/>
        </w:rPr>
        <w:t xml:space="preserve">Зам. председателя </w:t>
      </w:r>
    </w:p>
    <w:p w:rsidR="00237206" w:rsidRPr="000C01F7" w:rsidRDefault="00237206" w:rsidP="0023720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01F7">
        <w:rPr>
          <w:rFonts w:ascii="Times New Roman" w:hAnsi="Times New Roman" w:cs="Times New Roman"/>
          <w:sz w:val="24"/>
          <w:szCs w:val="28"/>
        </w:rPr>
        <w:t>«____» ___________ 2017г. ___________________/Т.И. Комова</w:t>
      </w:r>
    </w:p>
    <w:p w:rsidR="00237206" w:rsidRPr="000C01F7" w:rsidRDefault="00237206" w:rsidP="00237206">
      <w:pPr>
        <w:spacing w:after="0"/>
        <w:rPr>
          <w:rFonts w:ascii="Times New Roman" w:hAnsi="Times New Roman" w:cs="Times New Roman"/>
          <w:b/>
          <w:szCs w:val="28"/>
        </w:rPr>
      </w:pPr>
      <w:r w:rsidRPr="000C01F7">
        <w:rPr>
          <w:rFonts w:ascii="Times New Roman" w:hAnsi="Times New Roman" w:cs="Times New Roman"/>
          <w:b/>
          <w:szCs w:val="28"/>
        </w:rPr>
        <w:t>Члены жюри:</w:t>
      </w:r>
    </w:p>
    <w:p w:rsidR="00237206" w:rsidRPr="000C01F7" w:rsidRDefault="00237206" w:rsidP="0023720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01F7">
        <w:rPr>
          <w:rFonts w:ascii="Times New Roman" w:hAnsi="Times New Roman" w:cs="Times New Roman"/>
          <w:sz w:val="24"/>
          <w:szCs w:val="28"/>
        </w:rPr>
        <w:t>«____» ___________ 2017г. ____________________/А.А. Летуновский</w:t>
      </w:r>
    </w:p>
    <w:p w:rsidR="00237206" w:rsidRPr="000C01F7" w:rsidRDefault="00237206" w:rsidP="0023720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01F7">
        <w:rPr>
          <w:rFonts w:ascii="Times New Roman" w:hAnsi="Times New Roman" w:cs="Times New Roman"/>
          <w:sz w:val="24"/>
          <w:szCs w:val="28"/>
        </w:rPr>
        <w:t>«____» ___________ 2017г. ____________________/А.В. Овчинников</w:t>
      </w:r>
    </w:p>
    <w:p w:rsidR="00237206" w:rsidRPr="000C01F7" w:rsidRDefault="00237206" w:rsidP="0023720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01F7">
        <w:rPr>
          <w:rFonts w:ascii="Times New Roman" w:hAnsi="Times New Roman" w:cs="Times New Roman"/>
          <w:sz w:val="24"/>
          <w:szCs w:val="28"/>
        </w:rPr>
        <w:t>«____» ___________ 2017г. ____________________/Д.И. Белкин</w:t>
      </w:r>
    </w:p>
    <w:p w:rsidR="00237206" w:rsidRPr="000C01F7" w:rsidRDefault="00237206" w:rsidP="002372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p w:rsidR="00237206" w:rsidRPr="000C01F7" w:rsidRDefault="00237206" w:rsidP="002372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p w:rsidR="00237206" w:rsidRPr="000C01F7" w:rsidRDefault="00237206" w:rsidP="002372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p w:rsidR="00237206" w:rsidRPr="000C01F7" w:rsidRDefault="00237206" w:rsidP="00237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C01F7">
        <w:rPr>
          <w:rFonts w:ascii="Times New Roman" w:eastAsia="Times New Roman" w:hAnsi="Times New Roman" w:cs="Times New Roman"/>
          <w:b/>
          <w:color w:val="000000"/>
          <w:szCs w:val="24"/>
        </w:rPr>
        <w:lastRenderedPageBreak/>
        <w:t>СВОДНАЯ ВЕДОМОСТЬ</w:t>
      </w:r>
    </w:p>
    <w:p w:rsidR="00237206" w:rsidRPr="000C01F7" w:rsidRDefault="00237206" w:rsidP="0023720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0C01F7">
        <w:rPr>
          <w:rFonts w:ascii="Times New Roman" w:eastAsia="Times New Roman" w:hAnsi="Times New Roman" w:cs="Times New Roman"/>
          <w:color w:val="000000"/>
          <w:szCs w:val="24"/>
        </w:rPr>
        <w:t xml:space="preserve">оценок результатов выполнения профессионального комплексного задания </w:t>
      </w:r>
    </w:p>
    <w:p w:rsidR="00237206" w:rsidRPr="000C01F7" w:rsidRDefault="00237206" w:rsidP="00237206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отборочного</w:t>
      </w:r>
      <w:r w:rsidRPr="000C01F7">
        <w:rPr>
          <w:rFonts w:ascii="Times New Roman" w:eastAsia="Times New Roman" w:hAnsi="Times New Roman" w:cs="Times New Roman"/>
          <w:color w:val="000000"/>
          <w:szCs w:val="24"/>
        </w:rPr>
        <w:t xml:space="preserve"> этапа </w:t>
      </w:r>
      <w:r>
        <w:rPr>
          <w:rFonts w:ascii="Times New Roman" w:eastAsia="Times New Roman" w:hAnsi="Times New Roman" w:cs="Times New Roman"/>
          <w:color w:val="000000"/>
          <w:szCs w:val="24"/>
        </w:rPr>
        <w:t>Всероссийской</w:t>
      </w:r>
      <w:r w:rsidRPr="000C01F7">
        <w:rPr>
          <w:rFonts w:ascii="Times New Roman" w:eastAsia="Times New Roman" w:hAnsi="Times New Roman" w:cs="Times New Roman"/>
          <w:color w:val="000000"/>
          <w:szCs w:val="24"/>
        </w:rPr>
        <w:t xml:space="preserve"> олимпиады профессионального мастерства в 2017</w:t>
      </w:r>
      <w:r>
        <w:rPr>
          <w:rFonts w:ascii="Times New Roman" w:eastAsia="Times New Roman" w:hAnsi="Times New Roman" w:cs="Times New Roman"/>
          <w:color w:val="000000"/>
          <w:szCs w:val="24"/>
        </w:rPr>
        <w:t>-2018 учебном</w:t>
      </w:r>
      <w:r w:rsidRPr="000C01F7">
        <w:rPr>
          <w:rFonts w:ascii="Times New Roman" w:eastAsia="Times New Roman" w:hAnsi="Times New Roman" w:cs="Times New Roman"/>
          <w:color w:val="000000"/>
          <w:szCs w:val="24"/>
        </w:rPr>
        <w:t xml:space="preserve"> году </w:t>
      </w:r>
    </w:p>
    <w:p w:rsidR="00237206" w:rsidRPr="000C01F7" w:rsidRDefault="00237206" w:rsidP="0023720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C01F7">
        <w:rPr>
          <w:rFonts w:ascii="Times New Roman" w:hAnsi="Times New Roman" w:cs="Times New Roman"/>
          <w:szCs w:val="24"/>
        </w:rPr>
        <w:t>по специальности 09.02.05 "Прикладная информатика (по отраслям)"</w:t>
      </w:r>
    </w:p>
    <w:p w:rsidR="00237206" w:rsidRPr="000C01F7" w:rsidRDefault="00237206" w:rsidP="00237206">
      <w:pPr>
        <w:spacing w:after="0" w:line="240" w:lineRule="auto"/>
        <w:jc w:val="center"/>
        <w:rPr>
          <w:sz w:val="16"/>
          <w:szCs w:val="24"/>
        </w:rPr>
      </w:pPr>
    </w:p>
    <w:p w:rsidR="00237206" w:rsidRPr="000C01F7" w:rsidRDefault="00237206" w:rsidP="0023720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Cs w:val="24"/>
        </w:rPr>
      </w:pPr>
      <w:r w:rsidRPr="000C01F7">
        <w:rPr>
          <w:rFonts w:ascii="Times New Roman" w:eastAsia="Times New Roman" w:hAnsi="Times New Roman" w:cs="Times New Roman"/>
          <w:color w:val="000000"/>
          <w:szCs w:val="24"/>
        </w:rPr>
        <w:t>Дата «_____» _________________20___</w:t>
      </w:r>
    </w:p>
    <w:p w:rsidR="00237206" w:rsidRPr="000C01F7" w:rsidRDefault="00237206" w:rsidP="00237206">
      <w:pPr>
        <w:spacing w:after="0" w:line="240" w:lineRule="auto"/>
        <w:jc w:val="center"/>
        <w:rPr>
          <w:rFonts w:eastAsia="Times New Roman"/>
          <w:color w:val="000000"/>
          <w:sz w:val="18"/>
          <w:szCs w:val="26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559"/>
        <w:gridCol w:w="3261"/>
        <w:gridCol w:w="1842"/>
        <w:gridCol w:w="1843"/>
        <w:gridCol w:w="1985"/>
        <w:gridCol w:w="1984"/>
        <w:gridCol w:w="1134"/>
      </w:tblGrid>
      <w:tr w:rsidR="00237206" w:rsidRPr="000C01F7" w:rsidTr="00237206">
        <w:tc>
          <w:tcPr>
            <w:tcW w:w="709" w:type="dxa"/>
            <w:vMerge w:val="restart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№</w:t>
            </w:r>
          </w:p>
          <w:p w:rsidR="00237206" w:rsidRPr="000C01F7" w:rsidRDefault="00237206" w:rsidP="0023720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Номер </w:t>
            </w:r>
          </w:p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участника,</w:t>
            </w:r>
          </w:p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полученный при жеребьевке</w:t>
            </w:r>
          </w:p>
        </w:tc>
        <w:tc>
          <w:tcPr>
            <w:tcW w:w="3261" w:type="dxa"/>
            <w:vMerge w:val="restart"/>
            <w:vAlign w:val="center"/>
          </w:tcPr>
          <w:p w:rsidR="00237206" w:rsidRPr="000C01F7" w:rsidRDefault="00237206" w:rsidP="0023720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ФИО</w:t>
            </w:r>
          </w:p>
          <w:p w:rsidR="00237206" w:rsidRPr="000C01F7" w:rsidRDefault="00237206" w:rsidP="0023720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участника</w:t>
            </w:r>
          </w:p>
        </w:tc>
        <w:tc>
          <w:tcPr>
            <w:tcW w:w="1842" w:type="dxa"/>
            <w:vMerge w:val="restart"/>
            <w:vAlign w:val="center"/>
          </w:tcPr>
          <w:p w:rsidR="00237206" w:rsidRPr="000C01F7" w:rsidRDefault="00237206" w:rsidP="0023720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Наименование </w:t>
            </w:r>
          </w:p>
          <w:p w:rsidR="00237206" w:rsidRPr="000C01F7" w:rsidRDefault="00237206" w:rsidP="0023720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образовательной организации</w:t>
            </w:r>
          </w:p>
        </w:tc>
        <w:tc>
          <w:tcPr>
            <w:tcW w:w="3828" w:type="dxa"/>
            <w:gridSpan w:val="2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Оценка результатов выполнения профессионального комплексного задания</w:t>
            </w:r>
          </w:p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в баллах</w:t>
            </w:r>
          </w:p>
        </w:tc>
        <w:tc>
          <w:tcPr>
            <w:tcW w:w="1984" w:type="dxa"/>
            <w:vMerge w:val="restart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Итоговая оценка выполнения</w:t>
            </w:r>
            <w:r w:rsidRPr="000C01F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профессионального комплексного задания</w:t>
            </w:r>
          </w:p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Занятое</w:t>
            </w:r>
          </w:p>
          <w:p w:rsidR="00237206" w:rsidRPr="000C01F7" w:rsidRDefault="00237206" w:rsidP="0023720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место (номинация)</w:t>
            </w:r>
          </w:p>
        </w:tc>
      </w:tr>
      <w:tr w:rsidR="00237206" w:rsidRPr="000C01F7" w:rsidTr="00237206">
        <w:trPr>
          <w:trHeight w:val="811"/>
        </w:trPr>
        <w:tc>
          <w:tcPr>
            <w:tcW w:w="709" w:type="dxa"/>
            <w:vMerge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37206" w:rsidRPr="000C01F7" w:rsidRDefault="00237206" w:rsidP="0023720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37206" w:rsidRPr="000C01F7" w:rsidRDefault="00237206" w:rsidP="0023720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237206" w:rsidRPr="000C01F7" w:rsidRDefault="00237206" w:rsidP="0023720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Суммарная оценка за выполнение заданий</w:t>
            </w:r>
          </w:p>
          <w:p w:rsidR="00237206" w:rsidRPr="000C01F7" w:rsidRDefault="00237206" w:rsidP="0023720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en-US"/>
              </w:rPr>
              <w:t>I</w:t>
            </w: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 уровня</w:t>
            </w:r>
          </w:p>
        </w:tc>
        <w:tc>
          <w:tcPr>
            <w:tcW w:w="1985" w:type="dxa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Суммарная оценка за выполнение заданий</w:t>
            </w:r>
          </w:p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2 уровня</w:t>
            </w:r>
          </w:p>
        </w:tc>
        <w:tc>
          <w:tcPr>
            <w:tcW w:w="1984" w:type="dxa"/>
            <w:vMerge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237206" w:rsidRPr="000C01F7" w:rsidTr="00237206">
        <w:tc>
          <w:tcPr>
            <w:tcW w:w="70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</w:tr>
      <w:tr w:rsidR="00237206" w:rsidRPr="000C01F7" w:rsidTr="00237206">
        <w:tc>
          <w:tcPr>
            <w:tcW w:w="70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</w:tr>
      <w:tr w:rsidR="00237206" w:rsidRPr="000C01F7" w:rsidTr="00237206">
        <w:tc>
          <w:tcPr>
            <w:tcW w:w="70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</w:tr>
      <w:tr w:rsidR="00237206" w:rsidRPr="000C01F7" w:rsidTr="00237206">
        <w:tc>
          <w:tcPr>
            <w:tcW w:w="70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</w:tr>
      <w:tr w:rsidR="00237206" w:rsidRPr="000C01F7" w:rsidTr="00237206">
        <w:tc>
          <w:tcPr>
            <w:tcW w:w="70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</w:tr>
      <w:tr w:rsidR="00237206" w:rsidRPr="000C01F7" w:rsidTr="00237206">
        <w:tc>
          <w:tcPr>
            <w:tcW w:w="70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</w:tr>
      <w:tr w:rsidR="00237206" w:rsidRPr="000C01F7" w:rsidTr="00237206">
        <w:tc>
          <w:tcPr>
            <w:tcW w:w="70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</w:tr>
      <w:tr w:rsidR="00237206" w:rsidRPr="000C01F7" w:rsidTr="00237206">
        <w:tc>
          <w:tcPr>
            <w:tcW w:w="70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8</w:t>
            </w:r>
          </w:p>
        </w:tc>
        <w:tc>
          <w:tcPr>
            <w:tcW w:w="155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</w:tr>
      <w:tr w:rsidR="00237206" w:rsidRPr="000C01F7" w:rsidTr="00237206">
        <w:tc>
          <w:tcPr>
            <w:tcW w:w="70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9</w:t>
            </w:r>
          </w:p>
        </w:tc>
        <w:tc>
          <w:tcPr>
            <w:tcW w:w="1559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7206" w:rsidRPr="000C01F7" w:rsidRDefault="00237206" w:rsidP="002372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</w:p>
        </w:tc>
      </w:tr>
    </w:tbl>
    <w:p w:rsidR="00237206" w:rsidRPr="00493A32" w:rsidRDefault="00237206" w:rsidP="00237206">
      <w:pPr>
        <w:rPr>
          <w:sz w:val="2"/>
        </w:rPr>
      </w:pPr>
    </w:p>
    <w:tbl>
      <w:tblPr>
        <w:tblW w:w="14912" w:type="dxa"/>
        <w:tblInd w:w="80" w:type="dxa"/>
        <w:tblLayout w:type="fixed"/>
        <w:tblLook w:val="00A0"/>
      </w:tblPr>
      <w:tblGrid>
        <w:gridCol w:w="5557"/>
        <w:gridCol w:w="3685"/>
        <w:gridCol w:w="5670"/>
      </w:tblGrid>
      <w:tr w:rsidR="00237206" w:rsidRPr="000C01F7" w:rsidTr="00237206">
        <w:tc>
          <w:tcPr>
            <w:tcW w:w="5557" w:type="dxa"/>
          </w:tcPr>
          <w:p w:rsidR="00237206" w:rsidRPr="000C01F7" w:rsidRDefault="00237206" w:rsidP="002372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szCs w:val="24"/>
              </w:rPr>
              <w:t>Председатель рабочей группы (руководитель</w:t>
            </w:r>
          </w:p>
          <w:p w:rsidR="00237206" w:rsidRPr="000C01F7" w:rsidRDefault="00237206" w:rsidP="0023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szCs w:val="24"/>
              </w:rPr>
              <w:t>организации –организатора олимпиады)</w:t>
            </w:r>
          </w:p>
        </w:tc>
        <w:tc>
          <w:tcPr>
            <w:tcW w:w="3685" w:type="dxa"/>
          </w:tcPr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подпись</w:t>
            </w:r>
          </w:p>
        </w:tc>
        <w:tc>
          <w:tcPr>
            <w:tcW w:w="5670" w:type="dxa"/>
          </w:tcPr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________________________________________</w:t>
            </w:r>
          </w:p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фамилия, инициалы</w:t>
            </w:r>
          </w:p>
        </w:tc>
      </w:tr>
      <w:tr w:rsidR="00237206" w:rsidRPr="000C01F7" w:rsidTr="00237206">
        <w:tc>
          <w:tcPr>
            <w:tcW w:w="5557" w:type="dxa"/>
          </w:tcPr>
          <w:p w:rsidR="00237206" w:rsidRPr="000C01F7" w:rsidRDefault="00237206" w:rsidP="0023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237206" w:rsidRPr="000C01F7" w:rsidRDefault="00237206" w:rsidP="0023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Председатель жюри</w:t>
            </w:r>
          </w:p>
        </w:tc>
        <w:tc>
          <w:tcPr>
            <w:tcW w:w="3685" w:type="dxa"/>
          </w:tcPr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подпись</w:t>
            </w:r>
          </w:p>
        </w:tc>
        <w:tc>
          <w:tcPr>
            <w:tcW w:w="5670" w:type="dxa"/>
          </w:tcPr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________________________________________</w:t>
            </w:r>
          </w:p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фамилия, инициалы</w:t>
            </w:r>
          </w:p>
        </w:tc>
      </w:tr>
      <w:tr w:rsidR="00237206" w:rsidRPr="000C01F7" w:rsidTr="00237206">
        <w:tc>
          <w:tcPr>
            <w:tcW w:w="5557" w:type="dxa"/>
          </w:tcPr>
          <w:p w:rsidR="00237206" w:rsidRPr="000C01F7" w:rsidRDefault="00237206" w:rsidP="0023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Члены жюри:</w:t>
            </w:r>
          </w:p>
        </w:tc>
        <w:tc>
          <w:tcPr>
            <w:tcW w:w="3685" w:type="dxa"/>
          </w:tcPr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подпись</w:t>
            </w:r>
          </w:p>
        </w:tc>
        <w:tc>
          <w:tcPr>
            <w:tcW w:w="5670" w:type="dxa"/>
          </w:tcPr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________________________________________</w:t>
            </w:r>
          </w:p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фамилия, инициалы</w:t>
            </w:r>
          </w:p>
        </w:tc>
      </w:tr>
      <w:tr w:rsidR="00237206" w:rsidRPr="000C01F7" w:rsidTr="00237206">
        <w:tc>
          <w:tcPr>
            <w:tcW w:w="5557" w:type="dxa"/>
          </w:tcPr>
          <w:p w:rsidR="00237206" w:rsidRPr="000C01F7" w:rsidRDefault="00237206" w:rsidP="0023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685" w:type="dxa"/>
          </w:tcPr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подпись</w:t>
            </w:r>
          </w:p>
        </w:tc>
        <w:tc>
          <w:tcPr>
            <w:tcW w:w="5670" w:type="dxa"/>
          </w:tcPr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________________________________________</w:t>
            </w:r>
          </w:p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фамилия, инициалы</w:t>
            </w:r>
          </w:p>
        </w:tc>
      </w:tr>
      <w:tr w:rsidR="00237206" w:rsidRPr="000C01F7" w:rsidTr="00237206">
        <w:tc>
          <w:tcPr>
            <w:tcW w:w="5557" w:type="dxa"/>
          </w:tcPr>
          <w:p w:rsidR="00237206" w:rsidRPr="000C01F7" w:rsidRDefault="00237206" w:rsidP="0023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685" w:type="dxa"/>
          </w:tcPr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подпись</w:t>
            </w:r>
          </w:p>
        </w:tc>
        <w:tc>
          <w:tcPr>
            <w:tcW w:w="5670" w:type="dxa"/>
          </w:tcPr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________________________________________</w:t>
            </w:r>
          </w:p>
          <w:p w:rsidR="00237206" w:rsidRPr="000C01F7" w:rsidRDefault="00237206" w:rsidP="0023720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фамилия, инициалы</w:t>
            </w:r>
          </w:p>
        </w:tc>
      </w:tr>
    </w:tbl>
    <w:p w:rsidR="00237206" w:rsidRPr="000C01F7" w:rsidRDefault="00237206" w:rsidP="00237206">
      <w:pPr>
        <w:pStyle w:val="a3"/>
        <w:spacing w:after="0" w:line="240" w:lineRule="auto"/>
        <w:ind w:left="0" w:firstLine="426"/>
        <w:rPr>
          <w:rFonts w:ascii="Times New Roman" w:hAnsi="Times New Roman"/>
          <w:sz w:val="20"/>
        </w:rPr>
      </w:pPr>
    </w:p>
    <w:p w:rsidR="00521591" w:rsidRPr="00112F08" w:rsidRDefault="00521591" w:rsidP="00112F08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sectPr w:rsidR="00521591" w:rsidRPr="00112F08" w:rsidSect="002372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EA"/>
    <w:multiLevelType w:val="hybridMultilevel"/>
    <w:tmpl w:val="2B747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C1A32"/>
    <w:multiLevelType w:val="hybridMultilevel"/>
    <w:tmpl w:val="35FC8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B31E36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344FE"/>
    <w:multiLevelType w:val="hybridMultilevel"/>
    <w:tmpl w:val="3264A560"/>
    <w:lvl w:ilvl="0" w:tplc="3E3A8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779CE"/>
    <w:multiLevelType w:val="hybridMultilevel"/>
    <w:tmpl w:val="D186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F442B"/>
    <w:multiLevelType w:val="hybridMultilevel"/>
    <w:tmpl w:val="CD689D58"/>
    <w:lvl w:ilvl="0" w:tplc="84563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B520C"/>
    <w:multiLevelType w:val="hybridMultilevel"/>
    <w:tmpl w:val="AB2A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55D6E"/>
    <w:multiLevelType w:val="hybridMultilevel"/>
    <w:tmpl w:val="2CECA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011867"/>
    <w:multiLevelType w:val="hybridMultilevel"/>
    <w:tmpl w:val="049E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61BFD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84A24"/>
    <w:multiLevelType w:val="hybridMultilevel"/>
    <w:tmpl w:val="19506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0D500B"/>
    <w:multiLevelType w:val="hybridMultilevel"/>
    <w:tmpl w:val="214CB302"/>
    <w:lvl w:ilvl="0" w:tplc="2EF855B2">
      <w:start w:val="1"/>
      <w:numFmt w:val="decimal"/>
      <w:lvlText w:val="7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D2480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C5722"/>
    <w:multiLevelType w:val="hybridMultilevel"/>
    <w:tmpl w:val="0D049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102B68"/>
    <w:multiLevelType w:val="hybridMultilevel"/>
    <w:tmpl w:val="CCC0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11C31"/>
    <w:multiLevelType w:val="hybridMultilevel"/>
    <w:tmpl w:val="7BD2C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775A84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037BD"/>
    <w:multiLevelType w:val="hybridMultilevel"/>
    <w:tmpl w:val="1AA22D38"/>
    <w:lvl w:ilvl="0" w:tplc="61D22F7A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224F14"/>
    <w:multiLevelType w:val="hybridMultilevel"/>
    <w:tmpl w:val="F808D0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"/>
  </w:num>
  <w:num w:numId="5">
    <w:abstractNumId w:val="7"/>
  </w:num>
  <w:num w:numId="6">
    <w:abstractNumId w:val="15"/>
  </w:num>
  <w:num w:numId="7">
    <w:abstractNumId w:val="17"/>
  </w:num>
  <w:num w:numId="8">
    <w:abstractNumId w:val="11"/>
  </w:num>
  <w:num w:numId="9">
    <w:abstractNumId w:val="2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82B"/>
    <w:rsid w:val="000259A4"/>
    <w:rsid w:val="000328AD"/>
    <w:rsid w:val="0006181C"/>
    <w:rsid w:val="000A4B02"/>
    <w:rsid w:val="00101495"/>
    <w:rsid w:val="00112F08"/>
    <w:rsid w:val="00177B8C"/>
    <w:rsid w:val="001F41F5"/>
    <w:rsid w:val="00237206"/>
    <w:rsid w:val="00246E3F"/>
    <w:rsid w:val="00273DFF"/>
    <w:rsid w:val="002A5F21"/>
    <w:rsid w:val="002B782B"/>
    <w:rsid w:val="00314908"/>
    <w:rsid w:val="0039012A"/>
    <w:rsid w:val="00481796"/>
    <w:rsid w:val="004C4EE6"/>
    <w:rsid w:val="004E1440"/>
    <w:rsid w:val="00521591"/>
    <w:rsid w:val="00543138"/>
    <w:rsid w:val="00562CD7"/>
    <w:rsid w:val="005657FC"/>
    <w:rsid w:val="0062540A"/>
    <w:rsid w:val="0067460E"/>
    <w:rsid w:val="00696BA3"/>
    <w:rsid w:val="006A6A02"/>
    <w:rsid w:val="006B2E77"/>
    <w:rsid w:val="006D47F3"/>
    <w:rsid w:val="0071519F"/>
    <w:rsid w:val="00735F9F"/>
    <w:rsid w:val="007613FC"/>
    <w:rsid w:val="007661A9"/>
    <w:rsid w:val="007669A3"/>
    <w:rsid w:val="007C049E"/>
    <w:rsid w:val="00850D5D"/>
    <w:rsid w:val="00852257"/>
    <w:rsid w:val="00913EC1"/>
    <w:rsid w:val="00922132"/>
    <w:rsid w:val="009F4432"/>
    <w:rsid w:val="00A17E67"/>
    <w:rsid w:val="00A36636"/>
    <w:rsid w:val="00AF0168"/>
    <w:rsid w:val="00B15762"/>
    <w:rsid w:val="00B94AFC"/>
    <w:rsid w:val="00BB6788"/>
    <w:rsid w:val="00BD5402"/>
    <w:rsid w:val="00C348A7"/>
    <w:rsid w:val="00C42D65"/>
    <w:rsid w:val="00C806E3"/>
    <w:rsid w:val="00E20F65"/>
    <w:rsid w:val="00E236DF"/>
    <w:rsid w:val="00E2721C"/>
    <w:rsid w:val="00E431E5"/>
    <w:rsid w:val="00E50F89"/>
    <w:rsid w:val="00E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46E3F"/>
    <w:pPr>
      <w:ind w:left="720"/>
      <w:contextualSpacing/>
    </w:pPr>
  </w:style>
  <w:style w:type="character" w:styleId="a4">
    <w:name w:val="Strong"/>
    <w:uiPriority w:val="22"/>
    <w:qFormat/>
    <w:rsid w:val="007C049E"/>
    <w:rPr>
      <w:b/>
      <w:bCs/>
    </w:rPr>
  </w:style>
  <w:style w:type="paragraph" w:customStyle="1" w:styleId="p13">
    <w:name w:val="p13"/>
    <w:basedOn w:val="a"/>
    <w:rsid w:val="007C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C04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049E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7C049E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049E"/>
    <w:pPr>
      <w:shd w:val="clear" w:color="auto" w:fill="FFFFFF"/>
      <w:spacing w:after="420" w:line="240" w:lineRule="atLeast"/>
    </w:pPr>
    <w:rPr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1F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F4432"/>
  </w:style>
  <w:style w:type="paragraph" w:styleId="a6">
    <w:name w:val="Balloon Text"/>
    <w:basedOn w:val="a"/>
    <w:link w:val="a7"/>
    <w:uiPriority w:val="99"/>
    <w:semiHidden/>
    <w:unhideWhenUsed/>
    <w:rsid w:val="0076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F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46E3F"/>
    <w:pPr>
      <w:ind w:left="720"/>
      <w:contextualSpacing/>
    </w:pPr>
  </w:style>
  <w:style w:type="character" w:styleId="a4">
    <w:name w:val="Strong"/>
    <w:uiPriority w:val="22"/>
    <w:qFormat/>
    <w:rsid w:val="007C049E"/>
    <w:rPr>
      <w:b/>
      <w:bCs/>
    </w:rPr>
  </w:style>
  <w:style w:type="paragraph" w:customStyle="1" w:styleId="p13">
    <w:name w:val="p13"/>
    <w:basedOn w:val="a"/>
    <w:rsid w:val="007C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C04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049E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7C049E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049E"/>
    <w:pPr>
      <w:shd w:val="clear" w:color="auto" w:fill="FFFFFF"/>
      <w:spacing w:after="420" w:line="240" w:lineRule="atLeast"/>
    </w:pPr>
    <w:rPr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1F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F4432"/>
  </w:style>
  <w:style w:type="paragraph" w:styleId="a6">
    <w:name w:val="Balloon Text"/>
    <w:basedOn w:val="a"/>
    <w:link w:val="a7"/>
    <w:uiPriority w:val="99"/>
    <w:semiHidden/>
    <w:unhideWhenUsed/>
    <w:rsid w:val="0076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F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5FAF-A871-4ECE-9F43-0A6255D8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ll Дарья</cp:lastModifiedBy>
  <cp:revision>2</cp:revision>
  <cp:lastPrinted>2018-03-01T13:32:00Z</cp:lastPrinted>
  <dcterms:created xsi:type="dcterms:W3CDTF">2018-03-01T17:02:00Z</dcterms:created>
  <dcterms:modified xsi:type="dcterms:W3CDTF">2018-03-01T17:02:00Z</dcterms:modified>
</cp:coreProperties>
</file>