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73" w:rsidRPr="00C531FF" w:rsidRDefault="001B2A73" w:rsidP="001B2A7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31FF">
        <w:rPr>
          <w:rFonts w:ascii="Times New Roman" w:eastAsia="Times New Roman" w:hAnsi="Times New Roman"/>
          <w:b/>
          <w:bCs/>
          <w:sz w:val="24"/>
          <w:szCs w:val="24"/>
        </w:rPr>
        <w:t xml:space="preserve">Типовое задание начального этапа </w:t>
      </w:r>
      <w:r w:rsidRPr="00C531F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1B2A73" w:rsidRDefault="001B2A73" w:rsidP="001B2A7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31FF">
        <w:rPr>
          <w:rFonts w:ascii="Times New Roman" w:eastAsia="Times New Roman" w:hAnsi="Times New Roman"/>
          <w:b/>
          <w:sz w:val="24"/>
          <w:szCs w:val="24"/>
        </w:rPr>
        <w:t xml:space="preserve">Всероссийской олимпиады профессионального мастерства обучающихся по специальности среднего профессионального образования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по специальности </w:t>
      </w:r>
    </w:p>
    <w:p w:rsidR="001B2A73" w:rsidRPr="00C531FF" w:rsidRDefault="001B2A73" w:rsidP="001B2A7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37.02.03 Операционная деятельность в логистике</w:t>
      </w:r>
    </w:p>
    <w:p w:rsidR="00FA010B" w:rsidRPr="00430BA8" w:rsidRDefault="001004FD" w:rsidP="001B2A73">
      <w:pPr>
        <w:pStyle w:val="a3"/>
        <w:spacing w:before="0" w:beforeAutospacing="0" w:after="125" w:afterAutospacing="0"/>
        <w:jc w:val="center"/>
        <w:rPr>
          <w:b/>
          <w:color w:val="000000"/>
        </w:rPr>
      </w:pPr>
      <w:r>
        <w:rPr>
          <w:b/>
          <w:color w:val="000000"/>
        </w:rPr>
        <w:t>1 этап.</w:t>
      </w:r>
      <w:r w:rsidR="00B0149F">
        <w:rPr>
          <w:b/>
          <w:color w:val="000000"/>
        </w:rPr>
        <w:t xml:space="preserve"> </w:t>
      </w:r>
      <w:r w:rsidR="00FA010B" w:rsidRPr="00430BA8">
        <w:rPr>
          <w:b/>
          <w:color w:val="000000"/>
        </w:rPr>
        <w:t>Тесты по логистике</w:t>
      </w:r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1.Применение Логистики в экономике обусловлено:</w:t>
      </w:r>
      <w:bookmarkStart w:id="0" w:name="_GoBack"/>
      <w:bookmarkEnd w:id="0"/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Достижениями научно-технического прогресса</w:t>
      </w:r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использования современного оборудования</w:t>
      </w:r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Квалифицированным аппаратом управления</w:t>
      </w:r>
    </w:p>
    <w:p w:rsidR="00430BA8" w:rsidRDefault="00430BA8" w:rsidP="00B655D5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Все ответы верны</w:t>
      </w:r>
    </w:p>
    <w:p w:rsidR="00FA010B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2.</w:t>
      </w:r>
      <w:r w:rsidR="00FA010B">
        <w:rPr>
          <w:b/>
          <w:bCs/>
          <w:color w:val="000000"/>
        </w:rPr>
        <w:t>Основная задача управления Логистики заключается в: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транспортном обслуживании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Управлении запасами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Разработке задач и стратегий в области управления материалами и распределения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Все ответы верны</w:t>
      </w:r>
    </w:p>
    <w:p w:rsidR="00FA010B" w:rsidRDefault="00FA010B" w:rsidP="00FA010B">
      <w:pPr>
        <w:pStyle w:val="a3"/>
        <w:numPr>
          <w:ilvl w:val="0"/>
          <w:numId w:val="3"/>
        </w:numPr>
        <w:spacing w:before="0" w:beforeAutospacing="0" w:after="125" w:afterAutospacing="0"/>
        <w:ind w:left="0" w:firstLine="0"/>
        <w:rPr>
          <w:color w:val="000000"/>
        </w:rPr>
      </w:pPr>
      <w:r>
        <w:rPr>
          <w:b/>
          <w:bCs/>
          <w:color w:val="000000"/>
        </w:rPr>
        <w:t>Ключевой идеей, лежащей в основе логистического подхода к организации управления экономической деятельностью является: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FA010B" w:rsidRDefault="00FA010B" w:rsidP="00FA010B">
      <w:pPr>
        <w:pStyle w:val="a3"/>
        <w:numPr>
          <w:ilvl w:val="0"/>
          <w:numId w:val="4"/>
        </w:numPr>
        <w:spacing w:before="0" w:beforeAutospacing="0" w:after="125" w:afterAutospacing="0"/>
        <w:ind w:left="0" w:firstLine="0"/>
        <w:rPr>
          <w:color w:val="000000"/>
        </w:rPr>
      </w:pPr>
      <w:r>
        <w:rPr>
          <w:b/>
          <w:bCs/>
          <w:color w:val="000000"/>
        </w:rPr>
        <w:t>Кто из ученых является родоначальником военной логистики: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</w:t>
      </w:r>
    </w:p>
    <w:p w:rsidR="00FA010B" w:rsidRDefault="00FA010B" w:rsidP="00FA010B">
      <w:pPr>
        <w:pStyle w:val="a3"/>
        <w:numPr>
          <w:ilvl w:val="0"/>
          <w:numId w:val="5"/>
        </w:numPr>
        <w:spacing w:before="0" w:beforeAutospacing="0" w:after="125" w:afterAutospacing="0"/>
        <w:ind w:left="0" w:firstLine="0"/>
        <w:rPr>
          <w:color w:val="000000"/>
        </w:rPr>
      </w:pPr>
      <w:r>
        <w:rPr>
          <w:b/>
          <w:bCs/>
          <w:color w:val="000000"/>
        </w:rPr>
        <w:t>Применение Логистики в экономике обусловлено: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Достижениями научно-технического прогресса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использования современного оборудования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Квалифицированным аппаратом управления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Все ответы верны</w:t>
      </w:r>
    </w:p>
    <w:p w:rsidR="00430BA8" w:rsidRDefault="00430BA8" w:rsidP="00430BA8">
      <w:pPr>
        <w:pStyle w:val="a3"/>
        <w:numPr>
          <w:ilvl w:val="0"/>
          <w:numId w:val="5"/>
        </w:numPr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Что такое Логистика?</w:t>
      </w:r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Искусство перевозки</w:t>
      </w:r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Искусство управления материалопотоком</w:t>
      </w:r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Предпринимательская деятельность</w:t>
      </w:r>
    </w:p>
    <w:p w:rsid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Все ответы верны</w:t>
      </w:r>
    </w:p>
    <w:p w:rsidR="00430BA8" w:rsidRDefault="00430BA8" w:rsidP="00FA010B">
      <w:pPr>
        <w:pStyle w:val="a3"/>
        <w:spacing w:before="0" w:beforeAutospacing="0" w:after="125" w:afterAutospacing="0"/>
        <w:rPr>
          <w:color w:val="000000"/>
        </w:rPr>
      </w:pPr>
    </w:p>
    <w:p w:rsidR="00FA010B" w:rsidRDefault="00FA010B" w:rsidP="00430BA8">
      <w:pPr>
        <w:pStyle w:val="a3"/>
        <w:numPr>
          <w:ilvl w:val="0"/>
          <w:numId w:val="5"/>
        </w:numPr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Что сдерживало развитие Логистики</w:t>
      </w:r>
      <w:r>
        <w:rPr>
          <w:color w:val="000000"/>
        </w:rPr>
        <w:t>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Монополизация рынков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Недостаточность инфраструктуры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Несовершенство таможенного законодательства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Предпринимательская деятельность</w:t>
      </w:r>
    </w:p>
    <w:p w:rsidR="00FA010B" w:rsidRDefault="00FA010B" w:rsidP="00430BA8">
      <w:pPr>
        <w:pStyle w:val="a3"/>
        <w:numPr>
          <w:ilvl w:val="0"/>
          <w:numId w:val="5"/>
        </w:numPr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lastRenderedPageBreak/>
        <w:t>Предложение на товары в определенном месте, в заданное время это:</w:t>
      </w:r>
    </w:p>
    <w:p w:rsidR="00430BA8" w:rsidRPr="00430BA8" w:rsidRDefault="00430BA8" w:rsidP="00430BA8">
      <w:pPr>
        <w:pStyle w:val="a3"/>
        <w:spacing w:before="0" w:beforeAutospacing="0" w:after="125" w:afterAutospacing="0"/>
        <w:rPr>
          <w:color w:val="000000"/>
        </w:rPr>
      </w:pPr>
    </w:p>
    <w:p w:rsidR="00FA010B" w:rsidRDefault="00FA010B" w:rsidP="00430BA8">
      <w:pPr>
        <w:pStyle w:val="a3"/>
        <w:numPr>
          <w:ilvl w:val="0"/>
          <w:numId w:val="5"/>
        </w:numPr>
        <w:spacing w:before="0" w:beforeAutospacing="0" w:after="125" w:afterAutospacing="0"/>
        <w:ind w:left="0" w:firstLine="0"/>
        <w:rPr>
          <w:color w:val="000000"/>
        </w:rPr>
      </w:pPr>
      <w:r>
        <w:rPr>
          <w:b/>
          <w:bCs/>
          <w:color w:val="000000"/>
        </w:rPr>
        <w:t>Исходя из правила Логистики, продукт должен быть: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В необходимом количестве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В экономичной упаковке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Доставлен с любыми затратами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Необходимого качества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Д. сертифицирован</w:t>
      </w:r>
    </w:p>
    <w:p w:rsidR="00FA010B" w:rsidRDefault="00FA010B" w:rsidP="00430BA8">
      <w:pPr>
        <w:pStyle w:val="a3"/>
        <w:numPr>
          <w:ilvl w:val="0"/>
          <w:numId w:val="5"/>
        </w:numPr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Какой основной критерий в выборе транспорта: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производительность,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Коэффициент использования пробега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использования грузоподъемности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Все ответы верны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11</w:t>
      </w:r>
      <w:r w:rsidR="00FA010B">
        <w:rPr>
          <w:b/>
          <w:bCs/>
          <w:color w:val="000000"/>
        </w:rPr>
        <w:t>. Под логистикой обычно принимают: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Логически обоснованные действия высших звеньев руководства по управлению производством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Управление материальными, информационными и финансовыми потоками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Логически упорядоченные функции, составляющие алгоритм управления, материальными, информационными, финансовыми и сервисными потоками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Искусство управлять перевозками грузов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12</w:t>
      </w:r>
      <w:r w:rsidR="00FA010B">
        <w:rPr>
          <w:b/>
          <w:bCs/>
          <w:color w:val="000000"/>
        </w:rPr>
        <w:t>. Что явилось предпосылками развития логистики: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Резкое снижение общих затрат в физическом распределении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Развитие конкуренции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Энергетический кризис 70-х годов 20-го века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Процессы глобализации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Д Компьютеризация управления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13</w:t>
      </w:r>
      <w:r w:rsidR="00FA010B">
        <w:rPr>
          <w:b/>
          <w:bCs/>
          <w:color w:val="000000"/>
        </w:rPr>
        <w:t>. Прогнозирование спроса, закупки, складирование, это задачи: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Материального менеджмента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Физического распределения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Производственного менеджмента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Маркетинга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14</w:t>
      </w:r>
      <w:r w:rsidR="00FA010B">
        <w:rPr>
          <w:b/>
          <w:bCs/>
          <w:color w:val="000000"/>
        </w:rPr>
        <w:t>. Перечислите главные критерии логистики: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Поток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Запас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Заказ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Ресурс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15</w:t>
      </w:r>
      <w:r w:rsidR="00FA010B">
        <w:rPr>
          <w:b/>
          <w:bCs/>
          <w:color w:val="000000"/>
        </w:rPr>
        <w:t>. Производственная логистика означает управление материальными потоками: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lastRenderedPageBreak/>
        <w:t>А. Между поставщиком ресурсов, производственным предприятием и потребителем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Внутри предприятия по стадиям производственного процесса, размещенного во взаимосвязанных цехах предприятия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По внешней среде производственного предприятия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По внутренней среде производственного предприятия</w:t>
      </w:r>
    </w:p>
    <w:p w:rsidR="00430BA8" w:rsidRDefault="00430BA8" w:rsidP="00FA010B">
      <w:pPr>
        <w:pStyle w:val="a3"/>
        <w:spacing w:before="0" w:beforeAutospacing="0" w:after="125" w:afterAutospacing="0"/>
        <w:rPr>
          <w:b/>
          <w:bCs/>
          <w:color w:val="000000"/>
        </w:rPr>
      </w:pP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16</w:t>
      </w:r>
      <w:r w:rsidR="00FA010B">
        <w:rPr>
          <w:b/>
          <w:bCs/>
          <w:color w:val="000000"/>
        </w:rPr>
        <w:t>. Задача транспортной логистики: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Определение мощности двигателей транспортного средства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Определение правил погрузки и разгрузки автомобиля, самолета, корабля.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Определение рационального маршрута доставки</w:t>
      </w:r>
    </w:p>
    <w:p w:rsidR="00430BA8" w:rsidRDefault="00FA010B" w:rsidP="00430BA8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Все ответы верны</w:t>
      </w:r>
    </w:p>
    <w:p w:rsidR="00FA010B" w:rsidRPr="00430BA8" w:rsidRDefault="00430BA8" w:rsidP="00430BA8">
      <w:pPr>
        <w:pStyle w:val="a3"/>
        <w:spacing w:before="0" w:beforeAutospacing="0" w:after="125" w:afterAutospacing="0"/>
        <w:rPr>
          <w:b/>
          <w:color w:val="000000"/>
        </w:rPr>
      </w:pPr>
      <w:r>
        <w:rPr>
          <w:b/>
          <w:color w:val="000000"/>
        </w:rPr>
        <w:t>17</w:t>
      </w:r>
      <w:r w:rsidR="00FA010B" w:rsidRPr="00430BA8">
        <w:rPr>
          <w:b/>
          <w:color w:val="000000"/>
        </w:rPr>
        <w:t xml:space="preserve">. </w:t>
      </w:r>
      <w:r w:rsidR="00FA010B" w:rsidRPr="00430BA8">
        <w:rPr>
          <w:b/>
          <w:color w:val="444444"/>
        </w:rPr>
        <w:t>Какие из следующих в</w:t>
      </w:r>
      <w:r w:rsidR="00FA010B" w:rsidRPr="00430BA8">
        <w:rPr>
          <w:b/>
          <w:color w:val="000000"/>
        </w:rPr>
        <w:t>ысказываний являются главной задачей логистики: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Обеспечение заданного уровня занятости населения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Обеспечение необходимого уровня сервиса клиентов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Обеспечение информации о запросах для принятия управленческих решений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Все ответы верны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18</w:t>
      </w:r>
      <w:r w:rsidR="00FA010B">
        <w:rPr>
          <w:b/>
          <w:bCs/>
          <w:color w:val="000000"/>
        </w:rPr>
        <w:t>. В какой сфере логистика впервые нашла свое применение, в: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19</w:t>
      </w:r>
      <w:r w:rsidR="00FA010B">
        <w:rPr>
          <w:b/>
          <w:bCs/>
          <w:color w:val="000000"/>
        </w:rPr>
        <w:t>. Ключевую роль в управлении материальными потоками играют: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Транспортные и экспедиционные предприятия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Предприятия оптовой торговли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Предприятия розничной торговли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Коммерческо-посреднические организации</w:t>
      </w:r>
    </w:p>
    <w:p w:rsidR="00430BA8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Д. Предприятия-изготовители</w:t>
      </w:r>
      <w:r w:rsidR="00430BA8">
        <w:rPr>
          <w:color w:val="000000"/>
        </w:rPr>
        <w:t>20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 w:rsidRPr="00430BA8">
        <w:rPr>
          <w:b/>
          <w:color w:val="000000"/>
        </w:rPr>
        <w:t>20</w:t>
      </w:r>
      <w:r w:rsidR="00FA010B" w:rsidRPr="00430BA8">
        <w:rPr>
          <w:b/>
          <w:bCs/>
          <w:color w:val="000000"/>
        </w:rPr>
        <w:t>.</w:t>
      </w:r>
      <w:r w:rsidR="00FA010B">
        <w:rPr>
          <w:b/>
          <w:bCs/>
          <w:color w:val="000000"/>
        </w:rPr>
        <w:t xml:space="preserve"> Финансовый поток логистики это: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Направленное движение финансовых средств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Любое перемещение финансовых средств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Однородный по составу, направлению движения и назначения поток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Поток, сопутствующий материальному и (или) информационному потоку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21</w:t>
      </w:r>
      <w:r w:rsidR="00FA010B">
        <w:rPr>
          <w:b/>
          <w:bCs/>
          <w:color w:val="000000"/>
        </w:rPr>
        <w:t>. Какой показатель является основным для анализа систем логистики: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Предельные издержки транспорта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Общие издержки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Производственные издержки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Постоянные издержки складского хозяйства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2</w:t>
      </w:r>
      <w:r w:rsidR="00430BA8">
        <w:rPr>
          <w:b/>
          <w:bCs/>
          <w:color w:val="000000"/>
        </w:rPr>
        <w:t>2</w:t>
      </w:r>
      <w:r>
        <w:rPr>
          <w:b/>
          <w:bCs/>
          <w:color w:val="000000"/>
        </w:rPr>
        <w:t>. Какая функциональная область не входит в логическую структуру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Складирование и складская обработка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lastRenderedPageBreak/>
        <w:t>Б. Транспортировка продукции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Информационное и сервисное обслуживание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Цены и ценообразование</w:t>
      </w: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23</w:t>
      </w:r>
      <w:r w:rsidR="00FA010B">
        <w:rPr>
          <w:b/>
          <w:bCs/>
          <w:color w:val="000000"/>
        </w:rPr>
        <w:t>. Где впервые применена микрологистическая система «канбан»: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_____________________________________________________________________</w:t>
      </w:r>
    </w:p>
    <w:p w:rsidR="00430BA8" w:rsidRDefault="00430BA8" w:rsidP="00FA010B">
      <w:pPr>
        <w:pStyle w:val="a3"/>
        <w:spacing w:before="0" w:beforeAutospacing="0" w:after="125" w:afterAutospacing="0"/>
        <w:rPr>
          <w:b/>
          <w:bCs/>
          <w:color w:val="000000"/>
        </w:rPr>
      </w:pPr>
    </w:p>
    <w:p w:rsidR="00FA010B" w:rsidRDefault="00430BA8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b/>
          <w:bCs/>
          <w:color w:val="000000"/>
        </w:rPr>
        <w:t>24</w:t>
      </w:r>
      <w:r w:rsidR="00FA010B">
        <w:rPr>
          <w:b/>
          <w:bCs/>
          <w:color w:val="000000"/>
        </w:rPr>
        <w:t>. Что такое маршрут перевозки: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А. Перевозка продукции автомобилем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Б. Наиболее совершенный способ организации материалопотоков (потоков грузов)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В. Рациональное использование подвижного состава</w:t>
      </w:r>
    </w:p>
    <w:p w:rsidR="00FA010B" w:rsidRDefault="00FA010B" w:rsidP="00FA010B">
      <w:pPr>
        <w:pStyle w:val="a3"/>
        <w:spacing w:before="0" w:beforeAutospacing="0" w:after="125" w:afterAutospacing="0"/>
        <w:rPr>
          <w:color w:val="000000"/>
        </w:rPr>
      </w:pPr>
      <w:r>
        <w:rPr>
          <w:color w:val="000000"/>
        </w:rPr>
        <w:t>Г. Доставка грузов от двери до двери</w:t>
      </w:r>
    </w:p>
    <w:p w:rsidR="00FA010B" w:rsidRDefault="00430BA8" w:rsidP="00FA0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FA010B">
        <w:rPr>
          <w:rFonts w:ascii="Times New Roman" w:hAnsi="Times New Roman" w:cs="Times New Roman"/>
          <w:b/>
          <w:sz w:val="24"/>
          <w:szCs w:val="24"/>
        </w:rPr>
        <w:t>. Используются для хранения наливных грузов: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поддоны; 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резервуары;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бункеры.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стеллажи.</w:t>
      </w:r>
    </w:p>
    <w:p w:rsidR="00FA010B" w:rsidRDefault="00430BA8" w:rsidP="00FA0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A010B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FA010B" w:rsidRDefault="00FA010B" w:rsidP="00FA0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4405" cy="1431290"/>
            <wp:effectExtent l="0" t="0" r="0" b="0"/>
            <wp:docPr id="3" name="Рисунок 3" descr="Описание: i?id=f34f0cbd7a03d03267295854715f2caf-122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?id=f34f0cbd7a03d03267295854715f2caf-122-144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гарнитур для голосового отбора;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система светового управления;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сканер штрихкодов;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радиотерминал.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BA8" w:rsidRDefault="00430BA8" w:rsidP="00FA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BA8" w:rsidRDefault="00430BA8" w:rsidP="00FA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BA8" w:rsidRDefault="00430BA8" w:rsidP="00FA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BA8" w:rsidRDefault="00430BA8" w:rsidP="00FA0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0B" w:rsidRDefault="00430BA8" w:rsidP="00FA0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FA01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A010B" w:rsidRDefault="00FA010B" w:rsidP="00FA010B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noProof/>
          <w:color w:val="026087"/>
          <w:sz w:val="24"/>
          <w:szCs w:val="24"/>
        </w:rPr>
        <w:drawing>
          <wp:inline distT="0" distB="0" distL="0" distR="0">
            <wp:extent cx="1431290" cy="1550670"/>
            <wp:effectExtent l="0" t="0" r="0" b="0"/>
            <wp:docPr id="2" name="Рисунок 2" descr="Описание: Opticon OPI22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pticon OPI22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22222"/>
          <w:sz w:val="24"/>
          <w:szCs w:val="24"/>
        </w:rPr>
        <w:t>это: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гарнитур для голосового отбора;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система светового управления;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сканер штрихкодов;</w:t>
      </w:r>
    </w:p>
    <w:p w:rsidR="00430BA8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радиотерминал.</w:t>
      </w:r>
    </w:p>
    <w:p w:rsidR="00FA010B" w:rsidRDefault="00430BA8" w:rsidP="00FA0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FA010B">
        <w:rPr>
          <w:rFonts w:ascii="Times New Roman" w:hAnsi="Times New Roman" w:cs="Times New Roman"/>
          <w:b/>
          <w:sz w:val="24"/>
          <w:szCs w:val="24"/>
        </w:rPr>
        <w:t>. Укажите логистические издержки склада: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затраты на управление складскими запасами, на внутрискладскую транспортировку;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затраты, связанные с качеством продукции и сервиса; на складскую грузопереработку и хранение;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затраты, связанные с процедурами заказов;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все ответы верны.</w:t>
      </w:r>
    </w:p>
    <w:p w:rsidR="00FA010B" w:rsidRDefault="00430BA8" w:rsidP="00FA0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FA010B">
        <w:rPr>
          <w:rFonts w:ascii="Times New Roman" w:hAnsi="Times New Roman" w:cs="Times New Roman"/>
          <w:b/>
          <w:sz w:val="24"/>
          <w:szCs w:val="24"/>
        </w:rPr>
        <w:t>. Запасы, предназначенные для непрерывного снабжения продукцией потребителя в случае непредвиденных обстоятельств.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текущие;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подготовительные;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гарантийные; 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сезонные.</w:t>
      </w:r>
    </w:p>
    <w:p w:rsidR="00FA010B" w:rsidRDefault="00430BA8" w:rsidP="00FA01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FA010B">
        <w:rPr>
          <w:rFonts w:ascii="Times New Roman" w:hAnsi="Times New Roman" w:cs="Times New Roman"/>
          <w:b/>
          <w:sz w:val="24"/>
          <w:szCs w:val="24"/>
        </w:rPr>
        <w:t>. Запасы, обеспечивающие непрерывность снабжения  материальными ресурсами производственного процесса.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текущие;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подготовительные;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гарантийные; 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сезонные.</w:t>
      </w:r>
    </w:p>
    <w:p w:rsidR="00430BA8" w:rsidRPr="00430BA8" w:rsidRDefault="00430BA8" w:rsidP="00430B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10B" w:rsidRPr="00430BA8" w:rsidRDefault="00430BA8" w:rsidP="00430B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31.</w:t>
      </w:r>
      <w:r w:rsidR="00FA010B" w:rsidRPr="00430BA8">
        <w:rPr>
          <w:rFonts w:ascii="Times New Roman" w:hAnsi="Times New Roman" w:cs="Times New Roman"/>
          <w:b/>
          <w:sz w:val="24"/>
          <w:szCs w:val="24"/>
        </w:rPr>
        <w:t>Укажите вид стеллажей:</w:t>
      </w:r>
    </w:p>
    <w:p w:rsidR="00FA010B" w:rsidRDefault="00FA010B" w:rsidP="00FA010B">
      <w:pPr>
        <w:jc w:val="both"/>
        <w:rPr>
          <w:rFonts w:ascii="Times New Roman" w:hAnsi="Times New Roman" w:cs="Times New Roman"/>
          <w:color w:val="B612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38910" cy="1438910"/>
            <wp:effectExtent l="0" t="0" r="8890" b="8890"/>
            <wp:docPr id="1" name="Рисунок 1" descr="Описание: i?id=39d25d1a201be15cd63253267e38c178-13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i?id=39d25d1a201be15cd63253267e38c178-134-144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набивные (глубинные);</w:t>
      </w:r>
    </w:p>
    <w:p w:rsidR="00FA010B" w:rsidRDefault="00FA010B" w:rsidP="00FA0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фронтальные (прямого доступа);</w:t>
      </w:r>
    </w:p>
    <w:p w:rsidR="00430BA8" w:rsidRDefault="00430BA8" w:rsidP="00430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мезонин;</w:t>
      </w:r>
      <w:r>
        <w:rPr>
          <w:rFonts w:ascii="Times New Roman" w:hAnsi="Times New Roman" w:cs="Times New Roman"/>
          <w:sz w:val="24"/>
          <w:szCs w:val="24"/>
        </w:rPr>
        <w:br/>
        <w:t>Г) консольные.</w:t>
      </w:r>
    </w:p>
    <w:p w:rsidR="00430BA8" w:rsidRPr="00430BA8" w:rsidRDefault="00430BA8" w:rsidP="00430BA8">
      <w:pPr>
        <w:spacing w:after="0"/>
        <w:rPr>
          <w:rFonts w:ascii="Times New Roman" w:eastAsia="Times New Roman" w:hAnsi="Times New Roman" w:cs="Times New Roman"/>
          <w:color w:val="58585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32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.Определите понятие «логистика складирования»: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t>а) логистика складирования — одна из функциональных подсистем логистики организации;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б) логистика складирования — это регулирование внутрискладского технологического процесса в пространстве и во времени;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в) логистика складирования — это управление движением материальных ресурсов на территории складского хозяйства;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г) логистика складирования — это комплекс взаимосвязанных операций, связанных с грузопереработкой материального потока;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д) логистика складирования — это комплекс взаимосвязанных операций, совершаемых в процессе доведения готовой продукции до потребителя.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3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. Определите понятие «терминал»: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t>а) терминал — это место хранения готовой продукции на пути к конечному потребителю;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б) терминал — складское хозяйство, расположенное в конечном или промежуточном пункте транспортной сети, организующей мультимодальные перевозки грузов с участием воздушного, автомобильного, морского транспорта;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в) терминал — это место хранения материальных ресурсов, расположенное в конечном или промежуточном пункте транспортной сети;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г) терминал — техническое сооружение, предназначенное для выполнения функции распределения материального потока между конечными потребителями;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</w:p>
    <w:p w:rsidR="00430BA8" w:rsidRPr="00430BA8" w:rsidRDefault="00430BA8" w:rsidP="00430BA8">
      <w:pPr>
        <w:spacing w:after="0"/>
        <w:rPr>
          <w:rFonts w:ascii="Times New Roman" w:eastAsia="Times New Roman" w:hAnsi="Times New Roman" w:cs="Times New Roman"/>
          <w:color w:val="585859"/>
          <w:sz w:val="24"/>
          <w:szCs w:val="24"/>
        </w:rPr>
      </w:pP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4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. Какие из нижеперечисленных складов относятся к группе складов, классифицируемых по функциональному назначению?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t>а) склад логистики снабжения, склад логистики производства, склад логистики распределения;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б) склад производителя, склад торговых компаний, склад торгово - посреднических компаний, склад  экспедиторской компании;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в) склад буферных запасов, транзитно-перевалочный склад, склад комиссионирования, специальный склад;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г) терминал, распределительный центр, логистический центр;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lastRenderedPageBreak/>
        <w:br/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5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. Какие возможности подразумеваются при реализации функции склада «комплектация партии груза»?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t>а) сортировка груза на более мелкие партии, предназначенные не скольким заказчикам;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б) пересортировка грузов, полученных от поставщиков, и их объединение в партию отправки потребителям;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в) накопление и формирование ассортимента продукции в ожидании заказа потребителей с последующей сортировкой в соответствии с заказами;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г) объединение грузов в более крупную смешанную партию отправки потребителям, расположенным в одном районе сбыта;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36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t>. Перечислите основные виды услуг, осуществляемые складом:</w:t>
      </w:r>
      <w:r w:rsidRPr="00430BA8">
        <w:rPr>
          <w:rFonts w:ascii="Times New Roman" w:eastAsia="Times New Roman" w:hAnsi="Times New Roman" w:cs="Times New Roman"/>
          <w:b/>
          <w:color w:val="585859"/>
          <w:sz w:val="24"/>
          <w:szCs w:val="24"/>
        </w:rPr>
        <w:br/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t>а) доставка, маркировка, фасовка, упаковка;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б) заключение договоров с транспортными агентствами, подготовка и доставка товаросопроводительных документов, информирование о кредитовании;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  <w:t>в) экспедиторские услуги с осуществлением разгрузки, прием на временное хранение материальных ценностей, сортировка, сдача в аренду складских площадей</w:t>
      </w:r>
      <w:r w:rsidRPr="00430BA8">
        <w:rPr>
          <w:rFonts w:ascii="Times New Roman" w:eastAsia="Times New Roman" w:hAnsi="Times New Roman" w:cs="Times New Roman"/>
          <w:color w:val="585859"/>
          <w:sz w:val="24"/>
          <w:szCs w:val="24"/>
        </w:rPr>
        <w:br/>
      </w:r>
    </w:p>
    <w:p w:rsidR="001004FD" w:rsidRDefault="001004FD" w:rsidP="00430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76F" w:rsidRPr="0024076F" w:rsidRDefault="0024076F" w:rsidP="0024076F">
      <w:pPr>
        <w:rPr>
          <w:rFonts w:ascii="Times New Roman" w:hAnsi="Times New Roman" w:cs="Times New Roman"/>
          <w:b/>
          <w:sz w:val="24"/>
          <w:szCs w:val="24"/>
        </w:rPr>
      </w:pPr>
      <w:r w:rsidRPr="001004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004FD" w:rsidRPr="001004FD">
        <w:rPr>
          <w:rFonts w:ascii="Times New Roman" w:hAnsi="Times New Roman" w:cs="Times New Roman"/>
          <w:b/>
          <w:sz w:val="24"/>
          <w:szCs w:val="24"/>
        </w:rPr>
        <w:t>2 этап.</w:t>
      </w:r>
      <w:r w:rsidRPr="001004FD">
        <w:rPr>
          <w:rFonts w:ascii="Times New Roman" w:hAnsi="Times New Roman" w:cs="Times New Roman"/>
          <w:b/>
          <w:sz w:val="24"/>
          <w:szCs w:val="24"/>
        </w:rPr>
        <w:t xml:space="preserve"> Практическая</w:t>
      </w:r>
      <w:r w:rsidRPr="0024076F">
        <w:rPr>
          <w:rFonts w:ascii="Times New Roman" w:hAnsi="Times New Roman" w:cs="Times New Roman"/>
          <w:b/>
          <w:sz w:val="24"/>
          <w:szCs w:val="24"/>
        </w:rPr>
        <w:t xml:space="preserve"> задача</w:t>
      </w:r>
    </w:p>
    <w:p w:rsidR="000066F0" w:rsidRPr="000066F0" w:rsidRDefault="000066F0" w:rsidP="000066F0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66F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066F0" w:rsidRPr="000066F0" w:rsidRDefault="000066F0" w:rsidP="000066F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66F0">
        <w:rPr>
          <w:rFonts w:ascii="Times New Roman" w:hAnsi="Times New Roman" w:cs="Times New Roman"/>
          <w:sz w:val="24"/>
          <w:szCs w:val="24"/>
        </w:rPr>
        <w:t>Для оценки поставщиков А, Б, В и Г использованы следующие критерии и их значения: надежность снабжения — 0,35, качество поставляемой продукции — 0,25, сроки выполнения экстренных заказов — 0,15, условия платежа — 0,15, оформление товара (упаковка) — 0,10. Оценка поставщиков по перечисленным критериям (от 1 до 10 баллов) приведена в табл. 2.2. Определите, кому из поставщиков следует отдать предпочтение при продлении договорных отношений.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850"/>
        <w:gridCol w:w="851"/>
        <w:gridCol w:w="850"/>
      </w:tblGrid>
      <w:tr w:rsidR="000066F0" w:rsidRPr="000066F0" w:rsidTr="000066F0"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Таблица 2.2                         </w:t>
            </w:r>
          </w:p>
        </w:tc>
      </w:tr>
      <w:tr w:rsidR="000066F0" w:rsidRPr="000066F0" w:rsidTr="000066F0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Поставщик</w:t>
            </w:r>
          </w:p>
        </w:tc>
      </w:tr>
      <w:tr w:rsidR="000066F0" w:rsidRPr="000066F0" w:rsidTr="00E320CE"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F0" w:rsidRPr="000066F0" w:rsidRDefault="000066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0066F0" w:rsidRPr="000066F0" w:rsidTr="000066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Надежность 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066F0" w:rsidRPr="000066F0" w:rsidTr="000066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поставляемой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0066F0" w:rsidRPr="000066F0" w:rsidTr="000066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 экстренных заказов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066F0" w:rsidRPr="000066F0" w:rsidTr="000066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0066F0" w:rsidRPr="000066F0" w:rsidTr="000066F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F0" w:rsidRPr="000066F0" w:rsidRDefault="000066F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066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24076F" w:rsidRDefault="0024076F" w:rsidP="0024076F">
      <w:pPr>
        <w:rPr>
          <w:rFonts w:ascii="Times New Roman" w:hAnsi="Times New Roman" w:cs="Times New Roman"/>
          <w:b/>
          <w:sz w:val="24"/>
          <w:szCs w:val="24"/>
        </w:rPr>
      </w:pPr>
    </w:p>
    <w:p w:rsidR="0024076F" w:rsidRDefault="0024076F" w:rsidP="0024076F">
      <w:pPr>
        <w:rPr>
          <w:rFonts w:ascii="Times New Roman" w:hAnsi="Times New Roman" w:cs="Times New Roman"/>
          <w:b/>
          <w:sz w:val="24"/>
          <w:szCs w:val="24"/>
        </w:rPr>
      </w:pPr>
    </w:p>
    <w:p w:rsidR="0024076F" w:rsidRDefault="001004FD" w:rsidP="00240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этап. </w:t>
      </w:r>
      <w:r w:rsidR="0024076F">
        <w:rPr>
          <w:rFonts w:ascii="Times New Roman" w:hAnsi="Times New Roman" w:cs="Times New Roman"/>
          <w:b/>
          <w:sz w:val="24"/>
          <w:szCs w:val="24"/>
        </w:rPr>
        <w:t>Профессиональная задача.</w:t>
      </w:r>
    </w:p>
    <w:p w:rsidR="0024076F" w:rsidRDefault="0024076F" w:rsidP="002407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76F" w:rsidRPr="0024076F" w:rsidRDefault="0024076F" w:rsidP="0024076F">
      <w:pPr>
        <w:rPr>
          <w:rFonts w:ascii="Times New Roman" w:hAnsi="Times New Roman" w:cs="Times New Roman"/>
          <w:b/>
          <w:sz w:val="24"/>
          <w:szCs w:val="24"/>
        </w:rPr>
      </w:pPr>
    </w:p>
    <w:p w:rsidR="0024076F" w:rsidRPr="0024076F" w:rsidRDefault="0024076F" w:rsidP="0024076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76F">
        <w:rPr>
          <w:rFonts w:ascii="Times New Roman" w:eastAsia="Times New Roman" w:hAnsi="Times New Roman" w:cs="Times New Roman"/>
          <w:sz w:val="28"/>
          <w:szCs w:val="28"/>
        </w:rPr>
        <w:t>Предприятию необходимо осуществить доставку с собственного склада (С</w:t>
      </w:r>
      <w:r w:rsidRPr="0024076F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</w:t>
      </w:r>
      <w:r w:rsidRPr="0024076F">
        <w:rPr>
          <w:rFonts w:ascii="Times New Roman" w:eastAsia="Times New Roman" w:hAnsi="Times New Roman" w:cs="Times New Roman"/>
          <w:sz w:val="28"/>
          <w:szCs w:val="28"/>
        </w:rPr>
        <w:t xml:space="preserve">) товаров </w:t>
      </w:r>
      <w:r w:rsidRPr="002407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и В в </w:t>
      </w:r>
      <w:r w:rsidRPr="0024076F">
        <w:rPr>
          <w:rFonts w:ascii="Times New Roman" w:eastAsia="Times New Roman" w:hAnsi="Times New Roman" w:cs="Times New Roman"/>
          <w:sz w:val="28"/>
          <w:szCs w:val="28"/>
        </w:rPr>
        <w:t xml:space="preserve">розничную торговую сеть, включающую пять магазинов </w:t>
      </w:r>
      <w:r w:rsidRPr="0024076F">
        <w:rPr>
          <w:rFonts w:ascii="Times New Roman" w:eastAsia="Times New Roman" w:hAnsi="Times New Roman" w:cs="Times New Roman"/>
          <w:i/>
          <w:iCs/>
          <w:sz w:val="28"/>
          <w:szCs w:val="28"/>
        </w:rPr>
        <w:t>(М</w:t>
      </w:r>
      <w:r w:rsidRPr="0024076F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</w:rPr>
        <w:t>г</w:t>
      </w:r>
      <w:r w:rsidRPr="0024076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— </w:t>
      </w:r>
      <w:r w:rsidRPr="0024076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4076F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24076F">
        <w:rPr>
          <w:rFonts w:ascii="Times New Roman" w:eastAsia="Times New Roman" w:hAnsi="Times New Roman" w:cs="Times New Roman"/>
          <w:sz w:val="28"/>
          <w:szCs w:val="28"/>
        </w:rPr>
        <w:t>) (рис. 4.6).Транспортная компания может предоставить для перевозки грузов два типа грузовых машин. Основные параметры транспорта, стоимость рейса и стоимость перевозки груза указаны в табл. 4.6.</w:t>
      </w:r>
      <w:r w:rsidRPr="0024076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0C48A6" wp14:editId="5F4BF5B3">
            <wp:simplePos x="0" y="0"/>
            <wp:positionH relativeFrom="column">
              <wp:posOffset>-35560</wp:posOffset>
            </wp:positionH>
            <wp:positionV relativeFrom="paragraph">
              <wp:posOffset>-471805</wp:posOffset>
            </wp:positionV>
            <wp:extent cx="5931535" cy="3173095"/>
            <wp:effectExtent l="19050" t="0" r="0" b="0"/>
            <wp:wrapTight wrapText="bothSides">
              <wp:wrapPolygon edited="0">
                <wp:start x="-69" y="0"/>
                <wp:lineTo x="-69" y="21527"/>
                <wp:lineTo x="21575" y="21527"/>
                <wp:lineTo x="21575" y="0"/>
                <wp:lineTo x="-69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7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0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Таблица 4.6</w:t>
      </w:r>
    </w:p>
    <w:tbl>
      <w:tblPr>
        <w:tblW w:w="92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24076F" w:rsidRPr="0024076F" w:rsidTr="00326D85">
        <w:trPr>
          <w:trHeight w:val="68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Вместимость транспорта, т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рейса, руб.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перевозки груза, руб./км</w:t>
            </w:r>
          </w:p>
        </w:tc>
      </w:tr>
      <w:tr w:rsidR="0024076F" w:rsidRPr="0024076F" w:rsidTr="00326D85">
        <w:trPr>
          <w:trHeight w:val="68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2 400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24076F" w:rsidRPr="0024076F" w:rsidTr="00326D85">
        <w:trPr>
          <w:trHeight w:val="688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076F" w:rsidRPr="0024076F" w:rsidRDefault="0024076F" w:rsidP="0024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07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</w:tbl>
    <w:p w:rsidR="0024076F" w:rsidRPr="0024076F" w:rsidRDefault="0024076F" w:rsidP="002407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076F" w:rsidRPr="0024076F" w:rsidRDefault="0024076F" w:rsidP="00430BA8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76F">
        <w:rPr>
          <w:rFonts w:ascii="Times New Roman" w:hAnsi="Times New Roman" w:cs="Times New Roman"/>
          <w:sz w:val="28"/>
          <w:szCs w:val="28"/>
        </w:rPr>
        <w:t xml:space="preserve">Определите наиболее экономичный вид транспортного средства для транспортировки товаров в розничную торговую сеть. Масса одной коробки товара </w:t>
      </w:r>
      <w:r w:rsidRPr="0024076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24076F">
        <w:rPr>
          <w:rFonts w:ascii="Times New Roman" w:hAnsi="Times New Roman" w:cs="Times New Roman"/>
          <w:sz w:val="28"/>
          <w:szCs w:val="28"/>
        </w:rPr>
        <w:t>— 50 кг, 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76F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24076F">
        <w:rPr>
          <w:rFonts w:ascii="Times New Roman" w:hAnsi="Times New Roman" w:cs="Times New Roman"/>
          <w:sz w:val="28"/>
          <w:szCs w:val="28"/>
        </w:rPr>
        <w:t>— 60 кг.</w:t>
      </w:r>
    </w:p>
    <w:p w:rsidR="0024076F" w:rsidRPr="0024076F" w:rsidRDefault="0024076F">
      <w:pPr>
        <w:rPr>
          <w:rFonts w:ascii="Times New Roman" w:hAnsi="Times New Roman" w:cs="Times New Roman"/>
          <w:b/>
          <w:sz w:val="24"/>
          <w:szCs w:val="24"/>
        </w:rPr>
      </w:pPr>
    </w:p>
    <w:sectPr w:rsidR="0024076F" w:rsidRPr="0024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67" w:rsidRDefault="00763A67" w:rsidP="0024076F">
      <w:pPr>
        <w:spacing w:after="0" w:line="240" w:lineRule="auto"/>
      </w:pPr>
      <w:r>
        <w:separator/>
      </w:r>
    </w:p>
  </w:endnote>
  <w:endnote w:type="continuationSeparator" w:id="0">
    <w:p w:rsidR="00763A67" w:rsidRDefault="00763A67" w:rsidP="0024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67" w:rsidRDefault="00763A67" w:rsidP="0024076F">
      <w:pPr>
        <w:spacing w:after="0" w:line="240" w:lineRule="auto"/>
      </w:pPr>
      <w:r>
        <w:separator/>
      </w:r>
    </w:p>
  </w:footnote>
  <w:footnote w:type="continuationSeparator" w:id="0">
    <w:p w:rsidR="00763A67" w:rsidRDefault="00763A67" w:rsidP="0024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49A"/>
    <w:multiLevelType w:val="multilevel"/>
    <w:tmpl w:val="3AA8B2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7C760F4"/>
    <w:multiLevelType w:val="multilevel"/>
    <w:tmpl w:val="6F2688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1C3033"/>
    <w:multiLevelType w:val="multilevel"/>
    <w:tmpl w:val="D220D4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A45C6"/>
    <w:multiLevelType w:val="multilevel"/>
    <w:tmpl w:val="14B27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7D63B74"/>
    <w:multiLevelType w:val="multilevel"/>
    <w:tmpl w:val="E81AE5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0FA09AB"/>
    <w:multiLevelType w:val="multilevel"/>
    <w:tmpl w:val="09AA41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2867E0B"/>
    <w:multiLevelType w:val="multilevel"/>
    <w:tmpl w:val="1DBAE2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E0AB8"/>
    <w:multiLevelType w:val="multilevel"/>
    <w:tmpl w:val="106440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FF16F8"/>
    <w:multiLevelType w:val="hybridMultilevel"/>
    <w:tmpl w:val="7CE4C3F2"/>
    <w:lvl w:ilvl="0" w:tplc="0419000F">
      <w:start w:val="3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0B"/>
    <w:rsid w:val="000066F0"/>
    <w:rsid w:val="001004FD"/>
    <w:rsid w:val="001B2A73"/>
    <w:rsid w:val="0024076F"/>
    <w:rsid w:val="003C45C7"/>
    <w:rsid w:val="00430BA8"/>
    <w:rsid w:val="00763A67"/>
    <w:rsid w:val="007C4A41"/>
    <w:rsid w:val="00900FC3"/>
    <w:rsid w:val="00AE2F3E"/>
    <w:rsid w:val="00B0149F"/>
    <w:rsid w:val="00B655D5"/>
    <w:rsid w:val="00E320CE"/>
    <w:rsid w:val="00E4410E"/>
    <w:rsid w:val="00F95801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EB94-3544-4D00-B474-16E83EC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0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A0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A0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A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0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0B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066F0"/>
    <w:pPr>
      <w:spacing w:after="0" w:line="240" w:lineRule="auto"/>
      <w:ind w:firstLine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076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4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076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ol.ru/files/1276/1207/h_111e37870970196c02dfa9995b4193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209-PC</dc:creator>
  <cp:lastModifiedBy>Дарья Сергеевна</cp:lastModifiedBy>
  <cp:revision>2</cp:revision>
  <dcterms:created xsi:type="dcterms:W3CDTF">2018-02-13T08:10:00Z</dcterms:created>
  <dcterms:modified xsi:type="dcterms:W3CDTF">2018-02-13T08:10:00Z</dcterms:modified>
</cp:coreProperties>
</file>