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0" w:rsidRPr="003A507F" w:rsidRDefault="004D3E79" w:rsidP="0018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-1896745</wp:posOffset>
            </wp:positionH>
            <wp:positionV relativeFrom="paragraph">
              <wp:posOffset>-739140</wp:posOffset>
            </wp:positionV>
            <wp:extent cx="7792110" cy="10715625"/>
            <wp:effectExtent l="0" t="0" r="0" b="0"/>
            <wp:wrapNone/>
            <wp:docPr id="1" name="Рисунок 1" descr="C:\Documents and Settings\priemdir\Мои документы\сканы\ктп и рп\scan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emdir\Мои документы\сканы\ктп и рп\scan 0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1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51F1" w:rsidRPr="003A50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D16B02D" wp14:editId="6A71B8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2355" cy="1076325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4F0" w:rsidRPr="003A507F">
        <w:rPr>
          <w:rFonts w:ascii="Times New Roman" w:hAnsi="Times New Roman" w:cs="Times New Roman"/>
          <w:b/>
          <w:sz w:val="24"/>
          <w:szCs w:val="24"/>
        </w:rPr>
        <w:t>Министерство образования  Московской области</w:t>
      </w:r>
    </w:p>
    <w:p w:rsidR="00DB64F0" w:rsidRPr="003A507F" w:rsidRDefault="00DB64F0" w:rsidP="001851F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7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315CA" w:rsidRPr="003A507F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3A507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F315CA" w:rsidRPr="003A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07F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</w:t>
      </w:r>
    </w:p>
    <w:p w:rsidR="00DB64F0" w:rsidRDefault="00F315CA" w:rsidP="0018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7F">
        <w:rPr>
          <w:rFonts w:ascii="Times New Roman" w:hAnsi="Times New Roman" w:cs="Times New Roman"/>
          <w:b/>
          <w:sz w:val="24"/>
          <w:szCs w:val="24"/>
        </w:rPr>
        <w:t>«Щёлковский колледж» (ГБПОУ МО «Щёлковский колледж»)</w:t>
      </w:r>
    </w:p>
    <w:p w:rsidR="003A507F" w:rsidRDefault="003A507F" w:rsidP="00043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7F" w:rsidRPr="003A507F" w:rsidRDefault="003A507F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F0" w:rsidRPr="00AB4CB2" w:rsidRDefault="00DB64F0" w:rsidP="000433C6">
      <w:pPr>
        <w:tabs>
          <w:tab w:val="left" w:pos="72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5969D5" w:rsidRPr="0006554D" w:rsidTr="00AB3151">
        <w:tc>
          <w:tcPr>
            <w:tcW w:w="4075" w:type="dxa"/>
          </w:tcPr>
          <w:p w:rsidR="005969D5" w:rsidRPr="000F0CE1" w:rsidRDefault="005969D5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5969D5" w:rsidRPr="000F0CE1" w:rsidRDefault="005969D5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Руководитель ОСП №3,4</w:t>
            </w:r>
          </w:p>
          <w:p w:rsidR="005969D5" w:rsidRPr="000F0CE1" w:rsidRDefault="005969D5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_________________Ю.В. Джикия</w:t>
            </w:r>
          </w:p>
          <w:p w:rsidR="005969D5" w:rsidRPr="0006554D" w:rsidRDefault="005969D5" w:rsidP="00AB3151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sz w:val="52"/>
                <w:szCs w:val="52"/>
                <w:lang w:eastAsia="ru-RU"/>
              </w:rPr>
            </w:pPr>
            <w:r w:rsidRPr="00B442F3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 20__ г</w:t>
            </w:r>
          </w:p>
        </w:tc>
      </w:tr>
    </w:tbl>
    <w:p w:rsidR="005969D5" w:rsidRPr="00AB4CB2" w:rsidRDefault="005969D5" w:rsidP="00596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4CB2">
        <w:rPr>
          <w:rFonts w:ascii="Times New Roman" w:hAnsi="Times New Roman"/>
          <w:sz w:val="24"/>
          <w:szCs w:val="24"/>
        </w:rPr>
        <w:t xml:space="preserve">                 </w:t>
      </w: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69D5" w:rsidRPr="00AB4CB2" w:rsidRDefault="005969D5" w:rsidP="00596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Pr="00AB4CB2" w:rsidRDefault="005969D5" w:rsidP="005969D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Default="005969D5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1F1" w:rsidRDefault="001851F1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1F1" w:rsidRPr="00AB4CB2" w:rsidRDefault="001851F1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Pr="00AB4CB2" w:rsidRDefault="005969D5" w:rsidP="005969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D5" w:rsidRPr="00AB4CB2" w:rsidRDefault="005969D5" w:rsidP="00596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9D5" w:rsidRPr="009A16A6" w:rsidRDefault="005969D5" w:rsidP="00596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>ПОЛОЖЕНИЕ</w:t>
      </w:r>
    </w:p>
    <w:p w:rsidR="005969D5" w:rsidRDefault="005969D5" w:rsidP="00596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проведении начального этапа 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Всероссийской олимпиады профессионального мастерства </w:t>
      </w:r>
      <w:proofErr w:type="gramStart"/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>обучающихся</w:t>
      </w:r>
      <w:proofErr w:type="gramEnd"/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по специальностям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среднего профессионального образования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в 2017-18 учебном 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по специальности </w:t>
      </w:r>
    </w:p>
    <w:p w:rsidR="00F73256" w:rsidRDefault="009A23B1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38.02.01. «Экономика и бухгалтерский учёт (по отраслям)»</w:t>
      </w:r>
      <w:r w:rsidR="00FC20AB" w:rsidRPr="00F73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0C74" w:rsidRPr="00AB4CB2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7547" w:rsidRPr="00AB4CB2" w:rsidRDefault="00A67547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F1" w:rsidRDefault="001851F1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F1" w:rsidRDefault="001851F1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F7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C6" w:rsidRDefault="00F315CA" w:rsidP="00D10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969D5" w:rsidRDefault="005969D5" w:rsidP="00D10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4941"/>
        <w:gridCol w:w="4630"/>
      </w:tblGrid>
      <w:tr w:rsidR="001851F1" w:rsidRPr="003538D4" w:rsidTr="001851F1">
        <w:tc>
          <w:tcPr>
            <w:tcW w:w="4941" w:type="dxa"/>
          </w:tcPr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И РЕКОМЕНДОВАНО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предметной (цикловой)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 xml:space="preserve">комиссией экономических дисциплин 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Протокол № 5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от «22» января 2018 г.</w:t>
            </w:r>
          </w:p>
          <w:p w:rsidR="001851F1" w:rsidRPr="000F0CE1" w:rsidRDefault="001851F1" w:rsidP="001851F1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1851F1" w:rsidRPr="000F0CE1" w:rsidRDefault="001851F1" w:rsidP="001851F1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851F1" w:rsidRDefault="001851F1" w:rsidP="005969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51F1" w:rsidRDefault="001851F1" w:rsidP="005969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51F1" w:rsidRDefault="001851F1" w:rsidP="005969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9D5" w:rsidRDefault="005969D5" w:rsidP="005969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Pr="005C7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  <w:r w:rsidRPr="005C7BE2">
        <w:rPr>
          <w:rFonts w:ascii="Times New Roman" w:hAnsi="Times New Roman" w:cs="Times New Roman"/>
          <w:b w:val="0"/>
          <w:sz w:val="24"/>
          <w:szCs w:val="24"/>
        </w:rPr>
        <w:t xml:space="preserve">начального этапа олимпиады профессионального мастерства обучающихся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специальностям среднего профессионального образования в 2017-18 учебном году </w:t>
      </w:r>
      <w:r w:rsidRPr="005C7BE2">
        <w:rPr>
          <w:rFonts w:ascii="Times New Roman" w:hAnsi="Times New Roman" w:cs="Times New Roman"/>
          <w:b w:val="0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38.02.01. «Экономика и бухгалтерский учёт (по отраслям)» разработано 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специальности 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>38.02.01. Экономика и бухгалтерский учет (по отраслям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>,</w:t>
      </w:r>
      <w:r w:rsidRPr="004C323E">
        <w:rPr>
          <w:rFonts w:ascii="TT429o00" w:hAnsi="TT429o00"/>
          <w:color w:val="000000"/>
        </w:rPr>
        <w:t xml:space="preserve"> </w:t>
      </w:r>
      <w:r w:rsidRPr="004C323E">
        <w:rPr>
          <w:rFonts w:ascii="Times New Roman" w:hAnsi="Times New Roman"/>
          <w:b w:val="0"/>
          <w:color w:val="000000"/>
          <w:sz w:val="24"/>
          <w:szCs w:val="24"/>
        </w:rPr>
        <w:t>утвержденного</w:t>
      </w:r>
      <w:r>
        <w:rPr>
          <w:rFonts w:ascii="Times New Roman" w:hAnsi="Times New Roman"/>
          <w:color w:val="000000"/>
        </w:rPr>
        <w:t xml:space="preserve"> </w:t>
      </w:r>
      <w:r w:rsidRPr="004C323E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Pr="004C32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Министерства образования и науки от 28.07.2014 № 832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зарегистрированного в Минюсте РФ 19.08.2014 г.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 33638, </w:t>
      </w:r>
      <w:r>
        <w:rPr>
          <w:rFonts w:ascii="Times New Roman" w:hAnsi="Times New Roman" w:cs="Times New Roman"/>
          <w:b w:val="0"/>
          <w:sz w:val="24"/>
          <w:szCs w:val="24"/>
        </w:rPr>
        <w:t>и Профессионального стандарта «Бухгалтер», утвержденного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 приказом Минтруда Росси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22.12.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14 г. № 1061н</w:t>
      </w:r>
      <w:r w:rsidRPr="004C32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69D5" w:rsidRDefault="005969D5" w:rsidP="00D10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D5" w:rsidRDefault="005969D5" w:rsidP="00D10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D5" w:rsidRDefault="005969D5" w:rsidP="00D10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D5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8"/>
          <w:szCs w:val="28"/>
        </w:rPr>
      </w:pPr>
    </w:p>
    <w:p w:rsidR="005969D5" w:rsidRPr="003538D4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5969D5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eastAsia="ru-RU"/>
        </w:rPr>
      </w:pPr>
      <w:r w:rsidRPr="003538D4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 xml:space="preserve">профессиональное </w:t>
      </w:r>
      <w:r w:rsidRPr="003538D4">
        <w:rPr>
          <w:sz w:val="24"/>
          <w:szCs w:val="24"/>
        </w:rPr>
        <w:t xml:space="preserve">образовательное учреждение Московской области </w:t>
      </w:r>
      <w:r w:rsidRPr="003538D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Щёлковский колледж</w:t>
      </w:r>
      <w:r w:rsidRPr="003538D4">
        <w:rPr>
          <w:sz w:val="24"/>
          <w:szCs w:val="24"/>
          <w:lang w:eastAsia="ru-RU"/>
        </w:rPr>
        <w:t>» (далее ГБ</w:t>
      </w:r>
      <w:r>
        <w:rPr>
          <w:sz w:val="24"/>
          <w:szCs w:val="24"/>
          <w:lang w:eastAsia="ru-RU"/>
        </w:rPr>
        <w:t>ПОУ МО «Щёлковский колледж</w:t>
      </w:r>
      <w:r w:rsidRPr="003538D4">
        <w:rPr>
          <w:sz w:val="24"/>
          <w:szCs w:val="24"/>
          <w:lang w:eastAsia="ru-RU"/>
        </w:rPr>
        <w:t>»).</w:t>
      </w:r>
    </w:p>
    <w:p w:rsidR="003A507F" w:rsidRPr="003538D4" w:rsidRDefault="003A507F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eastAsia="ru-RU"/>
        </w:rPr>
      </w:pPr>
    </w:p>
    <w:p w:rsidR="005969D5" w:rsidRPr="003538D4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969D5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E868DA">
        <w:rPr>
          <w:b/>
          <w:sz w:val="24"/>
          <w:szCs w:val="24"/>
        </w:rPr>
        <w:t>Разработчик</w:t>
      </w:r>
      <w:r w:rsidR="003A507F">
        <w:rPr>
          <w:b/>
          <w:sz w:val="24"/>
          <w:szCs w:val="24"/>
        </w:rPr>
        <w:t>и</w:t>
      </w:r>
      <w:r w:rsidRPr="00E868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969D5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969D5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Лукашкина Галина Александровна</w:t>
      </w:r>
      <w:r w:rsidRPr="00E868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68DA">
        <w:rPr>
          <w:sz w:val="24"/>
          <w:szCs w:val="24"/>
        </w:rPr>
        <w:t xml:space="preserve">преподаватель специальных дисциплин </w:t>
      </w:r>
      <w:r w:rsidR="001851F1">
        <w:rPr>
          <w:sz w:val="24"/>
          <w:szCs w:val="24"/>
        </w:rPr>
        <w:t xml:space="preserve">в </w:t>
      </w:r>
      <w:r w:rsidR="001851F1">
        <w:rPr>
          <w:sz w:val="24"/>
          <w:szCs w:val="24"/>
          <w:lang w:eastAsia="ru-RU"/>
        </w:rPr>
        <w:t xml:space="preserve">ГБПОУ МО «Щёлковский колледж» </w:t>
      </w:r>
      <w:r w:rsidRPr="00E868DA">
        <w:rPr>
          <w:sz w:val="24"/>
          <w:szCs w:val="24"/>
        </w:rPr>
        <w:t>высшей квалификационной категории</w:t>
      </w:r>
    </w:p>
    <w:p w:rsidR="005969D5" w:rsidRPr="00E868DA" w:rsidRDefault="005969D5" w:rsidP="005969D5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E868DA">
        <w:rPr>
          <w:sz w:val="24"/>
          <w:szCs w:val="24"/>
        </w:rPr>
        <w:t>Шевченко</w:t>
      </w:r>
      <w:r>
        <w:rPr>
          <w:sz w:val="24"/>
          <w:szCs w:val="24"/>
        </w:rPr>
        <w:t xml:space="preserve"> Наталия Сергеевна</w:t>
      </w:r>
      <w:r w:rsidRPr="00E868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68DA">
        <w:rPr>
          <w:sz w:val="24"/>
          <w:szCs w:val="24"/>
        </w:rPr>
        <w:t xml:space="preserve">преподаватель специальных дисциплин </w:t>
      </w:r>
      <w:r w:rsidR="001851F1">
        <w:rPr>
          <w:sz w:val="24"/>
          <w:szCs w:val="24"/>
        </w:rPr>
        <w:t xml:space="preserve">в </w:t>
      </w:r>
      <w:r w:rsidR="001851F1">
        <w:rPr>
          <w:sz w:val="24"/>
          <w:szCs w:val="24"/>
          <w:lang w:eastAsia="ru-RU"/>
        </w:rPr>
        <w:t xml:space="preserve">ГБПОУ МО «Щёлковский колледж» </w:t>
      </w:r>
      <w:r w:rsidRPr="00E868DA">
        <w:rPr>
          <w:sz w:val="24"/>
          <w:szCs w:val="24"/>
        </w:rPr>
        <w:t>высшей квалификационной категории</w:t>
      </w:r>
    </w:p>
    <w:p w:rsidR="005969D5" w:rsidRPr="00EF0232" w:rsidRDefault="005969D5" w:rsidP="005969D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69D5" w:rsidRPr="00E868DA" w:rsidRDefault="005969D5" w:rsidP="005969D5">
      <w:pPr>
        <w:pStyle w:val="31"/>
        <w:shd w:val="clear" w:color="auto" w:fill="auto"/>
        <w:spacing w:before="0" w:line="240" w:lineRule="auto"/>
        <w:ind w:left="360" w:firstLine="0"/>
        <w:rPr>
          <w:sz w:val="28"/>
          <w:szCs w:val="28"/>
        </w:rPr>
      </w:pPr>
    </w:p>
    <w:p w:rsidR="005969D5" w:rsidRPr="00AB4CB2" w:rsidRDefault="005969D5" w:rsidP="003A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9D5" w:rsidRPr="00AB4CB2" w:rsidSect="00DB64F0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B64F0" w:rsidRPr="00AB4CB2" w:rsidRDefault="00DB64F0" w:rsidP="00D1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AB4CB2" w:rsidRDefault="00A67547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AB4CB2" w:rsidRDefault="00A67547" w:rsidP="00D12D4C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C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67547" w:rsidRPr="00AB4CB2" w:rsidRDefault="00A67547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AB4CB2" w:rsidRDefault="00256F45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0433C6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этап Всероссийской олимпиады профессионального мастерства обучающихся по специальности </w:t>
      </w:r>
      <w:r w:rsidR="00AC1646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«Экономика и бухгалтерский учёт (по отраслям)»</w:t>
      </w:r>
      <w:r w:rsidR="00AC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CB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преподавателями экономических дисциплин</w:t>
      </w:r>
      <w:r w:rsidR="00A67547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39" w:rsidRDefault="00A67547" w:rsidP="001851F1">
      <w:pPr>
        <w:tabs>
          <w:tab w:val="left" w:pos="709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eastAsia="Courier New" w:hAnsi="Times New Roman" w:cs="Times New Roman"/>
          <w:sz w:val="24"/>
          <w:szCs w:val="24"/>
        </w:rPr>
        <w:t xml:space="preserve">Настоящее Положение определяет порядок и условия </w:t>
      </w:r>
      <w:proofErr w:type="gramStart"/>
      <w:r w:rsidRPr="00AB4CB2">
        <w:rPr>
          <w:rFonts w:ascii="Times New Roman" w:eastAsia="Courier New" w:hAnsi="Times New Roman" w:cs="Times New Roman"/>
          <w:sz w:val="24"/>
          <w:szCs w:val="24"/>
        </w:rPr>
        <w:t xml:space="preserve">проведения </w:t>
      </w:r>
      <w:r w:rsidR="00AC1646">
        <w:rPr>
          <w:rFonts w:ascii="Times New Roman" w:eastAsia="Courier New" w:hAnsi="Times New Roman" w:cs="Times New Roman"/>
          <w:sz w:val="24"/>
          <w:szCs w:val="24"/>
        </w:rPr>
        <w:t>началь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этапа Всероссийской олимпиады профессионального мастерства обучающихся</w:t>
      </w:r>
      <w:proofErr w:type="gramEnd"/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38.02.01. </w:t>
      </w:r>
      <w:r w:rsidR="00AC1646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 и бухгалтерский учёт (по отраслям)»</w:t>
      </w:r>
      <w:r w:rsidR="00AC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646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46">
        <w:rPr>
          <w:rFonts w:ascii="Times New Roman" w:hAnsi="Times New Roman" w:cs="Times New Roman"/>
          <w:sz w:val="24"/>
          <w:szCs w:val="24"/>
        </w:rPr>
        <w:br/>
      </w: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  <w:r w:rsidR="00AC1646">
        <w:rPr>
          <w:rFonts w:ascii="Times New Roman" w:hAnsi="Times New Roman" w:cs="Times New Roman"/>
          <w:sz w:val="24"/>
          <w:szCs w:val="24"/>
        </w:rPr>
        <w:t>(далее – Олимпиада</w:t>
      </w:r>
      <w:r w:rsidRPr="00AB4CB2">
        <w:rPr>
          <w:rFonts w:ascii="Times New Roman" w:hAnsi="Times New Roman" w:cs="Times New Roman"/>
          <w:sz w:val="24"/>
          <w:szCs w:val="24"/>
        </w:rPr>
        <w:t>).</w:t>
      </w:r>
    </w:p>
    <w:p w:rsidR="00A86139" w:rsidRDefault="000253B0" w:rsidP="00C63BBB">
      <w:pPr>
        <w:tabs>
          <w:tab w:val="left" w:pos="709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="00A86139">
        <w:rPr>
          <w:rFonts w:ascii="Times New Roman" w:hAnsi="Times New Roman" w:cs="Times New Roman"/>
          <w:sz w:val="24"/>
          <w:szCs w:val="24"/>
        </w:rPr>
        <w:t>Положение разработано на основании Приказа директора ГБПОУ МО «Щёлковский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Нерсесяна В.И  от 09.01 2018 года № 4  «О проведении начального этапа Всероссийской олимпиады»</w:t>
      </w:r>
    </w:p>
    <w:p w:rsidR="00BC5B74" w:rsidRPr="00AB4CB2" w:rsidRDefault="00A67547" w:rsidP="005569F7">
      <w:pPr>
        <w:tabs>
          <w:tab w:val="left" w:pos="709"/>
          <w:tab w:val="left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ab/>
      </w:r>
    </w:p>
    <w:p w:rsidR="008431B9" w:rsidRPr="00AB4CB2" w:rsidRDefault="000253B0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256F45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Олимпиады</w:t>
      </w:r>
      <w:r w:rsidR="00D1045C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BF" w:rsidRPr="00A86139" w:rsidRDefault="00AC1646" w:rsidP="005569F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D1045C" w:rsidRPr="00AB4CB2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045C" w:rsidRPr="00AB4CB2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D0ABF" w:rsidRPr="002D0ABF" w:rsidRDefault="00A86139" w:rsidP="005569F7">
      <w:pPr>
        <w:numPr>
          <w:ilvl w:val="0"/>
          <w:numId w:val="19"/>
        </w:numPr>
        <w:spacing w:after="26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мотивацию</w:t>
      </w:r>
      <w:r w:rsidR="002D0ABF" w:rsidRPr="002D0ABF">
        <w:rPr>
          <w:rFonts w:ascii="Times New Roman" w:hAnsi="Times New Roman" w:cs="Times New Roman"/>
          <w:sz w:val="24"/>
          <w:szCs w:val="24"/>
        </w:rPr>
        <w:t xml:space="preserve"> студентов к углубленному изучению специальности;</w:t>
      </w:r>
    </w:p>
    <w:p w:rsidR="002D0ABF" w:rsidRDefault="002D0ABF" w:rsidP="005569F7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повышение уровня и совершенствования качества профессиональной подготовки выпускников, формирование 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ABF" w:rsidRPr="00AB4CB2" w:rsidRDefault="002D0ABF" w:rsidP="005569F7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одаренных и талантливых студентов, ориентированных на дальнёйшее интеллектуальное развитие и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D1045C" w:rsidRPr="00AB4CB2" w:rsidRDefault="00D1045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>поддержку новых технологий в организации образовательного процесса;</w:t>
      </w:r>
    </w:p>
    <w:p w:rsidR="00D1045C" w:rsidRPr="00AB4CB2" w:rsidRDefault="005C009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экономической</w:t>
      </w:r>
      <w:r w:rsidR="00676A81" w:rsidRPr="00AB4CB2">
        <w:rPr>
          <w:rFonts w:ascii="Times New Roman" w:hAnsi="Times New Roman" w:cs="Times New Roman"/>
          <w:sz w:val="24"/>
          <w:szCs w:val="24"/>
        </w:rPr>
        <w:t xml:space="preserve"> грамотности студентов</w:t>
      </w:r>
      <w:r w:rsidR="00D1045C" w:rsidRPr="00AB4CB2">
        <w:rPr>
          <w:rFonts w:ascii="Times New Roman" w:hAnsi="Times New Roman" w:cs="Times New Roman"/>
          <w:sz w:val="24"/>
          <w:szCs w:val="24"/>
        </w:rPr>
        <w:t>;</w:t>
      </w:r>
    </w:p>
    <w:p w:rsidR="00D1045C" w:rsidRPr="00AB4CB2" w:rsidRDefault="00B84293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hAnsi="Times New Roman" w:cs="Times New Roman"/>
          <w:sz w:val="24"/>
          <w:szCs w:val="24"/>
        </w:rPr>
        <w:t>стимулирование студентов к дальнейшему профессиональному и личностному развитию</w:t>
      </w:r>
      <w:r w:rsidR="00D1045C" w:rsidRPr="00AB4CB2">
        <w:rPr>
          <w:rFonts w:ascii="Times New Roman" w:hAnsi="Times New Roman" w:cs="Times New Roman"/>
          <w:sz w:val="24"/>
          <w:szCs w:val="24"/>
        </w:rPr>
        <w:t>;</w:t>
      </w:r>
    </w:p>
    <w:p w:rsidR="00D1045C" w:rsidRPr="00AB4CB2" w:rsidRDefault="00D1045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п</w:t>
      </w:r>
      <w:r w:rsidR="00B8429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озиции студентов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4293" w:rsidRDefault="00B84293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аганду</w:t>
      </w:r>
      <w:r w:rsidR="005C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ляризацию</w:t>
      </w:r>
      <w:r w:rsidR="005C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 в молодёжной среде;</w:t>
      </w:r>
    </w:p>
    <w:p w:rsidR="00A86139" w:rsidRPr="002D0ABF" w:rsidRDefault="00A86139" w:rsidP="005569F7">
      <w:pPr>
        <w:numPr>
          <w:ilvl w:val="0"/>
          <w:numId w:val="19"/>
        </w:numPr>
        <w:spacing w:after="26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преподавателей.</w:t>
      </w:r>
    </w:p>
    <w:p w:rsidR="008431B9" w:rsidRPr="00AB4CB2" w:rsidRDefault="008431B9" w:rsidP="00556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AB4CB2" w:rsidRDefault="00256F45" w:rsidP="005569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754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ОЛИМПИАДЫ</w:t>
      </w:r>
    </w:p>
    <w:p w:rsidR="008431B9" w:rsidRPr="00AB4CB2" w:rsidRDefault="008431B9" w:rsidP="005569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AB4CB2" w:rsidRDefault="0013655F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77E8C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4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 w:rsidR="003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Олимпиаде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B8429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4 курсов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МО «Щёлковский колледж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A86139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38.02.01. «Экономика и бухгалтерский учёт (по </w:t>
      </w:r>
      <w:r w:rsidR="00A86139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отраслям)»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86139" w:rsidRP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17FC7">
        <w:rPr>
          <w:rFonts w:ascii="Times New Roman" w:hAnsi="Times New Roman" w:cs="Times New Roman"/>
          <w:sz w:val="24"/>
          <w:szCs w:val="24"/>
        </w:rPr>
        <w:t xml:space="preserve">в рамках профориентационной </w:t>
      </w:r>
      <w:r w:rsidR="00A86139" w:rsidRPr="00A86139">
        <w:rPr>
          <w:rFonts w:ascii="Times New Roman" w:hAnsi="Times New Roman" w:cs="Times New Roman"/>
          <w:sz w:val="24"/>
          <w:szCs w:val="24"/>
        </w:rPr>
        <w:t>работы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старших классов школ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34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1B9" w:rsidRPr="00AB4CB2" w:rsidRDefault="008B784F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B2B2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согласие участника со всеми пунктами настоящего Положения.</w:t>
      </w:r>
    </w:p>
    <w:p w:rsidR="008431B9" w:rsidRPr="00AB4CB2" w:rsidRDefault="008431B9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AB4CB2" w:rsidRDefault="00256F45" w:rsidP="005569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5B74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754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0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ГАНИЗАЦИЯ И ПРОВЕДЕНИЕ ОЛИМПИАДЫ</w:t>
      </w:r>
    </w:p>
    <w:p w:rsidR="00F8233C" w:rsidRPr="00AB4CB2" w:rsidRDefault="00F8233C" w:rsidP="005569F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61" w:rsidRPr="00AB4CB2" w:rsidRDefault="00256F45" w:rsidP="00556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233C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DB64F0" w:rsidRPr="00AB4CB2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DC5566">
        <w:rPr>
          <w:rFonts w:ascii="Times New Roman" w:hAnsi="Times New Roman" w:cs="Times New Roman"/>
          <w:sz w:val="24"/>
          <w:szCs w:val="24"/>
        </w:rPr>
        <w:t>проведение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 осуществляет оргкомитет, который является исполнительным органом и несет ответственнос</w:t>
      </w:r>
      <w:r w:rsidR="00DC5566">
        <w:rPr>
          <w:rFonts w:ascii="Times New Roman" w:hAnsi="Times New Roman" w:cs="Times New Roman"/>
          <w:sz w:val="24"/>
          <w:szCs w:val="24"/>
        </w:rPr>
        <w:t>ть за организацию и проведение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. </w:t>
      </w:r>
      <w:r w:rsidR="00DC5566">
        <w:rPr>
          <w:rFonts w:ascii="Times New Roman" w:hAnsi="Times New Roman" w:cs="Times New Roman"/>
          <w:sz w:val="24"/>
          <w:szCs w:val="24"/>
        </w:rPr>
        <w:t>Состав оргкомитета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 формируется из числа </w:t>
      </w:r>
      <w:r w:rsidR="003F7A4B" w:rsidRPr="00AB4CB2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A2440" w:rsidRPr="00AB4CB2">
        <w:rPr>
          <w:rFonts w:ascii="Times New Roman" w:hAnsi="Times New Roman" w:cs="Times New Roman"/>
          <w:sz w:val="24"/>
          <w:szCs w:val="24"/>
        </w:rPr>
        <w:t>колледжа</w:t>
      </w:r>
      <w:r w:rsidR="00DC5566" w:rsidRPr="00DC5566">
        <w:rPr>
          <w:rFonts w:ascii="Times New Roman" w:hAnsi="Times New Roman"/>
          <w:sz w:val="24"/>
          <w:szCs w:val="24"/>
        </w:rPr>
        <w:t xml:space="preserve"> </w:t>
      </w:r>
      <w:r w:rsidR="00DC5566">
        <w:rPr>
          <w:rFonts w:ascii="Times New Roman" w:hAnsi="Times New Roman"/>
          <w:sz w:val="24"/>
          <w:szCs w:val="24"/>
        </w:rPr>
        <w:t xml:space="preserve">и </w:t>
      </w:r>
      <w:r w:rsidR="00DC5566" w:rsidRPr="003E6368">
        <w:rPr>
          <w:rFonts w:ascii="Times New Roman" w:hAnsi="Times New Roman"/>
          <w:sz w:val="24"/>
          <w:szCs w:val="24"/>
        </w:rPr>
        <w:t>представителей работодателей</w:t>
      </w:r>
      <w:r w:rsidR="007A2440" w:rsidRPr="00AB4CB2">
        <w:rPr>
          <w:rFonts w:ascii="Times New Roman" w:hAnsi="Times New Roman" w:cs="Times New Roman"/>
          <w:sz w:val="24"/>
          <w:szCs w:val="24"/>
        </w:rPr>
        <w:t>.</w:t>
      </w:r>
    </w:p>
    <w:p w:rsidR="00F8233C" w:rsidRDefault="00256F45" w:rsidP="005569F7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b/>
          <w:sz w:val="24"/>
          <w:szCs w:val="24"/>
        </w:rPr>
        <w:t>3</w:t>
      </w:r>
      <w:r w:rsidR="00F8233C" w:rsidRPr="00AB4CB2">
        <w:rPr>
          <w:rFonts w:ascii="Times New Roman" w:hAnsi="Times New Roman" w:cs="Times New Roman"/>
          <w:b/>
          <w:sz w:val="24"/>
          <w:szCs w:val="24"/>
        </w:rPr>
        <w:t>.2</w:t>
      </w:r>
      <w:r w:rsidR="00F72761" w:rsidRPr="00AB4CB2">
        <w:rPr>
          <w:rFonts w:ascii="Times New Roman" w:hAnsi="Times New Roman" w:cs="Times New Roman"/>
          <w:sz w:val="24"/>
          <w:szCs w:val="24"/>
        </w:rPr>
        <w:t xml:space="preserve"> </w:t>
      </w:r>
      <w:r w:rsidR="00F8233C" w:rsidRPr="00AB4CB2">
        <w:rPr>
          <w:rFonts w:ascii="Times New Roman" w:hAnsi="Times New Roman" w:cs="Times New Roman"/>
          <w:sz w:val="24"/>
          <w:szCs w:val="24"/>
        </w:rPr>
        <w:t>Оргкомитет</w:t>
      </w:r>
      <w:r w:rsidR="000647B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>: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Олимпиады;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создает рабочую группу по разработке  заданий;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Олимпиады;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определяет и утверждает состав жюри;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формирует отчет о проведении Олимпиады.</w:t>
      </w:r>
    </w:p>
    <w:p w:rsidR="000647B8" w:rsidRPr="00AB4CB2" w:rsidRDefault="000647B8" w:rsidP="005569F7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3C6" w:rsidRPr="00AB4CB2" w:rsidRDefault="00256F45" w:rsidP="005569F7">
      <w:pPr>
        <w:pStyle w:val="a8"/>
        <w:tabs>
          <w:tab w:val="left" w:pos="0"/>
          <w:tab w:val="left" w:pos="709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AB4CB2">
        <w:rPr>
          <w:b/>
          <w:sz w:val="24"/>
          <w:szCs w:val="24"/>
        </w:rPr>
        <w:t>3</w:t>
      </w:r>
      <w:r w:rsidR="00F72761" w:rsidRPr="00AB4CB2">
        <w:rPr>
          <w:b/>
          <w:sz w:val="24"/>
          <w:szCs w:val="24"/>
        </w:rPr>
        <w:t>.3</w:t>
      </w:r>
      <w:proofErr w:type="gramStart"/>
      <w:r w:rsidR="000F535C">
        <w:rPr>
          <w:b/>
          <w:sz w:val="24"/>
          <w:szCs w:val="24"/>
        </w:rPr>
        <w:t xml:space="preserve"> </w:t>
      </w:r>
      <w:r w:rsidR="002F1A9F">
        <w:rPr>
          <w:sz w:val="24"/>
          <w:szCs w:val="24"/>
        </w:rPr>
        <w:t>В</w:t>
      </w:r>
      <w:proofErr w:type="gramEnd"/>
      <w:r w:rsidR="002F1A9F">
        <w:rPr>
          <w:sz w:val="24"/>
          <w:szCs w:val="24"/>
        </w:rPr>
        <w:t xml:space="preserve"> состав жюри Олимпиады</w:t>
      </w:r>
      <w:r w:rsidR="00F8233C" w:rsidRPr="00AB4CB2">
        <w:rPr>
          <w:sz w:val="24"/>
          <w:szCs w:val="24"/>
        </w:rPr>
        <w:t xml:space="preserve"> могут входить работники высшего профессионального образования, педагогические и руководящие работники бюджетных общеобразовательных учреждений, </w:t>
      </w:r>
      <w:r w:rsidR="002F1A9F">
        <w:rPr>
          <w:sz w:val="24"/>
          <w:szCs w:val="24"/>
        </w:rPr>
        <w:t xml:space="preserve">представители работодателей, а также </w:t>
      </w:r>
      <w:r w:rsidR="00F8233C" w:rsidRPr="00AB4CB2">
        <w:rPr>
          <w:sz w:val="24"/>
          <w:szCs w:val="24"/>
        </w:rPr>
        <w:t>представители других заинтересованных организаций и учреждений.</w:t>
      </w:r>
    </w:p>
    <w:p w:rsidR="00F8233C" w:rsidRDefault="00F8233C" w:rsidP="005569F7">
      <w:pPr>
        <w:pStyle w:val="a8"/>
        <w:tabs>
          <w:tab w:val="left" w:pos="0"/>
          <w:tab w:val="left" w:pos="709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AB4CB2">
        <w:rPr>
          <w:sz w:val="24"/>
          <w:szCs w:val="24"/>
        </w:rPr>
        <w:t xml:space="preserve">Заседание жюри считается правомочным, если на нем присутствует не менее 2/3 состава жюри. </w:t>
      </w:r>
    </w:p>
    <w:p w:rsidR="00596A3E" w:rsidRPr="00AB4CB2" w:rsidRDefault="00596A3E" w:rsidP="005569F7">
      <w:pPr>
        <w:pStyle w:val="a8"/>
        <w:tabs>
          <w:tab w:val="left" w:pos="0"/>
          <w:tab w:val="left" w:pos="709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3E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</w:t>
      </w:r>
      <w:r w:rsidR="00B82CC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1B">
        <w:rPr>
          <w:rFonts w:ascii="Times New Roman" w:hAnsi="Times New Roman" w:cs="Times New Roman"/>
          <w:b/>
          <w:sz w:val="24"/>
          <w:szCs w:val="24"/>
        </w:rPr>
        <w:t>13</w:t>
      </w:r>
      <w:r w:rsidRPr="00B82CC6">
        <w:rPr>
          <w:rFonts w:ascii="Times New Roman" w:hAnsi="Times New Roman" w:cs="Times New Roman"/>
          <w:b/>
          <w:sz w:val="24"/>
          <w:szCs w:val="24"/>
        </w:rPr>
        <w:t xml:space="preserve"> февраля 2018 г.</w:t>
      </w:r>
      <w:r w:rsidRPr="00AB4CB2">
        <w:rPr>
          <w:rFonts w:ascii="Times New Roman" w:hAnsi="Times New Roman" w:cs="Times New Roman"/>
          <w:sz w:val="24"/>
          <w:szCs w:val="24"/>
        </w:rPr>
        <w:t xml:space="preserve">  на базе ОСП № 3 ГБ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«Щёлковский колледж</w:t>
      </w:r>
      <w:r w:rsidRPr="00AB4CB2">
        <w:rPr>
          <w:rFonts w:ascii="Times New Roman" w:hAnsi="Times New Roman" w:cs="Times New Roman"/>
          <w:sz w:val="24"/>
          <w:szCs w:val="24"/>
        </w:rPr>
        <w:t xml:space="preserve">» (Московская область, г. Щёлково, ул. Малопролетарская, д.28., тел. 8 (495) 566-96-83, </w:t>
      </w:r>
      <w:hyperlink r:id="rId12" w:history="1"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mopkit.osp3@ya.ru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CB2">
        <w:rPr>
          <w:rFonts w:ascii="Times New Roman" w:hAnsi="Times New Roman" w:cs="Times New Roman"/>
          <w:sz w:val="24"/>
          <w:szCs w:val="24"/>
        </w:rPr>
        <w:t>тел. </w:t>
      </w:r>
      <w:r w:rsidRPr="00AB4CB2">
        <w:rPr>
          <w:rStyle w:val="wmi-callto"/>
          <w:rFonts w:ascii="Times New Roman" w:hAnsi="Times New Roman" w:cs="Times New Roman"/>
          <w:sz w:val="24"/>
          <w:szCs w:val="24"/>
        </w:rPr>
        <w:t>8-496-569-88-12</w:t>
      </w:r>
      <w:r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Pr="00AB4CB2">
        <w:rPr>
          <w:rFonts w:ascii="Times New Roman" w:hAnsi="Times New Roman" w:cs="Times New Roman"/>
          <w:sz w:val="24"/>
          <w:szCs w:val="24"/>
        </w:rPr>
        <w:t>(Комова Татьяна Ивановна)</w:t>
      </w:r>
      <w:proofErr w:type="gramEnd"/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3E" w:rsidRDefault="00596A3E" w:rsidP="005569F7">
      <w:pPr>
        <w:pStyle w:val="a3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 Сроки: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608A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 Олимпиады принимаются </w:t>
      </w:r>
      <w:r w:rsidRPr="003F608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A800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06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6A3E" w:rsidRPr="009663C1" w:rsidRDefault="00596A3E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01B">
        <w:rPr>
          <w:rFonts w:ascii="Times New Roman" w:hAnsi="Times New Roman" w:cs="Times New Roman"/>
          <w:b/>
          <w:sz w:val="24"/>
          <w:szCs w:val="24"/>
        </w:rPr>
        <w:t>( 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) на </w:t>
      </w:r>
      <w:hyperlink r:id="rId13" w:history="1"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mopkit.osp3@ya.ru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Финалисты объявляются в день завершения конкурса и будут объявлены на сайте  </w:t>
      </w:r>
      <w:hyperlink r:id="rId14" w:history="1"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schelcol</w:t>
        </w:r>
        <w:proofErr w:type="spellEnd"/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4CB2">
        <w:rPr>
          <w:rFonts w:ascii="Times New Roman" w:hAnsi="Times New Roman" w:cs="Times New Roman"/>
          <w:sz w:val="24"/>
          <w:szCs w:val="24"/>
        </w:rPr>
        <w:t xml:space="preserve"> не позднее трёх</w:t>
      </w:r>
      <w:r>
        <w:rPr>
          <w:rFonts w:ascii="Times New Roman" w:hAnsi="Times New Roman" w:cs="Times New Roman"/>
          <w:sz w:val="24"/>
          <w:szCs w:val="24"/>
        </w:rPr>
        <w:t xml:space="preserve"> дней после завершения  Олимпиады</w:t>
      </w:r>
      <w:r w:rsidRPr="00AB4CB2">
        <w:rPr>
          <w:rFonts w:ascii="Times New Roman" w:hAnsi="Times New Roman" w:cs="Times New Roman"/>
          <w:sz w:val="24"/>
          <w:szCs w:val="24"/>
        </w:rPr>
        <w:t>.</w:t>
      </w:r>
    </w:p>
    <w:p w:rsidR="00A67547" w:rsidRPr="00AB4CB2" w:rsidRDefault="00A67547" w:rsidP="005569F7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547" w:rsidRPr="008A3FE0" w:rsidRDefault="000647B8" w:rsidP="005569F7">
      <w:pPr>
        <w:pStyle w:val="a3"/>
        <w:numPr>
          <w:ilvl w:val="0"/>
          <w:numId w:val="37"/>
        </w:numPr>
        <w:tabs>
          <w:tab w:val="left" w:pos="709"/>
          <w:tab w:val="left" w:pos="1134"/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ОЛИМПИАДЫ</w:t>
      </w:r>
    </w:p>
    <w:p w:rsidR="00A67547" w:rsidRPr="00AB4CB2" w:rsidRDefault="00A67547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43" w:rsidRPr="00596A3E" w:rsidRDefault="00596A3E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0943" w:rsidRPr="00596A3E">
        <w:rPr>
          <w:rFonts w:ascii="Times New Roman" w:hAnsi="Times New Roman" w:cs="Times New Roman"/>
          <w:sz w:val="24"/>
          <w:szCs w:val="24"/>
        </w:rPr>
        <w:t>Олимпиада представляет собой очные соревнования, предусматривающие выполнение конкретных заданий, с последующей оценкой качества, и завершается церемонией награждения  победителя.</w:t>
      </w:r>
    </w:p>
    <w:p w:rsidR="006D0943" w:rsidRDefault="006D0943" w:rsidP="005569F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Олимпиада включает выполнение практических профессиональных конкурсных заданий,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которых соответствует требованиям Федерального государственного образовательного стандарта </w:t>
      </w:r>
      <w:r w:rsidRPr="00F9335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специальности </w:t>
      </w:r>
      <w:r w:rsidR="0059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3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«Экономика и бухгалтерский учёт (по отраслям)»</w:t>
      </w:r>
      <w:r w:rsidR="0059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</w:p>
    <w:p w:rsidR="006D0943" w:rsidRPr="00FA1E71" w:rsidRDefault="006D0943" w:rsidP="005569F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9335B">
        <w:rPr>
          <w:rFonts w:ascii="Times New Roman" w:hAnsi="Times New Roman" w:cs="Times New Roman"/>
          <w:sz w:val="24"/>
          <w:szCs w:val="24"/>
        </w:rPr>
        <w:t xml:space="preserve">Выполнение работ всех видов заданий </w:t>
      </w:r>
      <w:r>
        <w:rPr>
          <w:rFonts w:ascii="Times New Roman" w:hAnsi="Times New Roman" w:cs="Times New Roman"/>
          <w:sz w:val="24"/>
          <w:szCs w:val="24"/>
        </w:rPr>
        <w:t xml:space="preserve">суммарно </w:t>
      </w:r>
      <w:r w:rsidRPr="00F9335B">
        <w:rPr>
          <w:rFonts w:ascii="Times New Roman" w:hAnsi="Times New Roman" w:cs="Times New Roman"/>
          <w:sz w:val="24"/>
          <w:szCs w:val="24"/>
        </w:rPr>
        <w:t>оценивается 100 баллами.</w:t>
      </w:r>
    </w:p>
    <w:p w:rsidR="006D0943" w:rsidRPr="005D3E8F" w:rsidRDefault="006D0943" w:rsidP="005569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Профессиональное  задание  первого уровня</w:t>
      </w:r>
    </w:p>
    <w:p w:rsidR="006D0943" w:rsidRPr="005D3E8F" w:rsidRDefault="006D0943" w:rsidP="005569F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Комплексное задание состоит из теоретических вопросов, объединенных в тестов</w:t>
      </w:r>
      <w:r w:rsidR="00454EF3">
        <w:rPr>
          <w:rFonts w:ascii="Times New Roman" w:hAnsi="Times New Roman"/>
          <w:sz w:val="24"/>
          <w:szCs w:val="24"/>
        </w:rPr>
        <w:t>ое задание</w:t>
      </w:r>
      <w:r>
        <w:rPr>
          <w:rFonts w:ascii="Times New Roman" w:hAnsi="Times New Roman"/>
          <w:sz w:val="24"/>
          <w:szCs w:val="24"/>
        </w:rPr>
        <w:t>. Комплексное задание первого уровня оценивается по 30-балльной шкале.</w:t>
      </w:r>
    </w:p>
    <w:p w:rsidR="006D0943" w:rsidRPr="00C535BE" w:rsidRDefault="006D0943" w:rsidP="005569F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2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</w:t>
      </w:r>
      <w:r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17FC7" w:rsidRPr="00C838F3" w:rsidRDefault="00C17FC7" w:rsidP="00C17FC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правильный ответ на задание в тестовой форме оценивается 1 баллом.</w:t>
      </w:r>
    </w:p>
    <w:p w:rsidR="00C17FC7" w:rsidRPr="00C838F3" w:rsidRDefault="00C17FC7" w:rsidP="00C17F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838F3">
        <w:rPr>
          <w:rFonts w:ascii="Times New Roman" w:eastAsia="Times New Roman" w:hAnsi="Times New Roman" w:cs="Times New Roman"/>
          <w:bCs/>
          <w:iCs/>
          <w:sz w:val="24"/>
        </w:rPr>
        <w:t>Максимальная оценка профессионального задания первого уровня  –</w:t>
      </w:r>
      <w:r w:rsidR="009A0717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C838F3">
        <w:rPr>
          <w:rFonts w:ascii="Times New Roman" w:eastAsia="Times New Roman" w:hAnsi="Times New Roman" w:cs="Times New Roman"/>
          <w:bCs/>
          <w:iCs/>
          <w:sz w:val="24"/>
        </w:rPr>
        <w:t>30 баллов.</w:t>
      </w:r>
    </w:p>
    <w:p w:rsidR="00C17FC7" w:rsidRPr="00C838F3" w:rsidRDefault="00C17FC7" w:rsidP="00C17F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838F3">
        <w:rPr>
          <w:rFonts w:ascii="Times New Roman" w:eastAsia="Times New Roman" w:hAnsi="Times New Roman" w:cs="Times New Roman"/>
          <w:bCs/>
          <w:iCs/>
          <w:sz w:val="24"/>
        </w:rPr>
        <w:t>Время выполнения первого уровня</w:t>
      </w:r>
      <w:r w:rsidR="009A0717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C838F3">
        <w:rPr>
          <w:rFonts w:ascii="Times New Roman" w:eastAsia="Times New Roman" w:hAnsi="Times New Roman" w:cs="Times New Roman"/>
          <w:bCs/>
          <w:iCs/>
          <w:sz w:val="24"/>
        </w:rPr>
        <w:t>-</w:t>
      </w:r>
      <w:r w:rsidR="009A0717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C838F3">
        <w:rPr>
          <w:rFonts w:ascii="Times New Roman" w:eastAsia="Times New Roman" w:hAnsi="Times New Roman" w:cs="Times New Roman"/>
          <w:bCs/>
          <w:iCs/>
          <w:sz w:val="24"/>
        </w:rPr>
        <w:t>45 минут.</w:t>
      </w:r>
    </w:p>
    <w:p w:rsidR="006D0943" w:rsidRPr="009F75DF" w:rsidRDefault="006D0943" w:rsidP="005569F7">
      <w:pPr>
        <w:spacing w:after="0" w:line="360" w:lineRule="auto"/>
        <w:rPr>
          <w:rFonts w:ascii="Times New Roman" w:hAnsi="Times New Roman" w:cs="Times New Roman"/>
        </w:rPr>
      </w:pPr>
    </w:p>
    <w:p w:rsidR="006D0943" w:rsidRDefault="006D0943" w:rsidP="005569F7">
      <w:pPr>
        <w:pStyle w:val="ab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  <w:b/>
        </w:rPr>
        <w:t>Профессиональное</w:t>
      </w:r>
      <w:r w:rsidRPr="000762A7">
        <w:rPr>
          <w:rFonts w:ascii="Times New Roman" w:hAnsi="Times New Roman" w:cs="Times New Roman"/>
          <w:b/>
        </w:rPr>
        <w:t xml:space="preserve"> задание</w:t>
      </w:r>
      <w:r>
        <w:rPr>
          <w:rFonts w:ascii="Times New Roman" w:hAnsi="Times New Roman" w:cs="Times New Roman"/>
          <w:b/>
        </w:rPr>
        <w:t xml:space="preserve"> второго  уровня.</w:t>
      </w:r>
    </w:p>
    <w:p w:rsidR="00420B5C" w:rsidRDefault="00C17FC7" w:rsidP="00C17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Профессиональное</w:t>
      </w:r>
      <w:r w:rsidRPr="00562FD1">
        <w:rPr>
          <w:rFonts w:ascii="Times New Roman" w:eastAsia="Calibri" w:hAnsi="Times New Roman" w:cs="Times New Roman"/>
        </w:rPr>
        <w:t xml:space="preserve"> задание второго уровня </w:t>
      </w:r>
      <w:r>
        <w:rPr>
          <w:rFonts w:ascii="Times New Roman" w:eastAsia="Calibri" w:hAnsi="Times New Roman" w:cs="Times New Roman"/>
        </w:rPr>
        <w:t>п</w:t>
      </w:r>
      <w:r>
        <w:rPr>
          <w:rFonts w:ascii="Times New Roman" w:hAnsi="Times New Roman"/>
        </w:rPr>
        <w:t>редставляет собой решение задач по  профессиональным модулям</w:t>
      </w:r>
      <w:r w:rsidR="009A0717">
        <w:rPr>
          <w:rFonts w:ascii="Times New Roman" w:hAnsi="Times New Roman"/>
        </w:rPr>
        <w:t xml:space="preserve"> специальности «Экономика и бухгалтерский учёт»</w:t>
      </w:r>
      <w:r w:rsidR="00454EF3">
        <w:rPr>
          <w:rFonts w:ascii="Times New Roman" w:hAnsi="Times New Roman"/>
        </w:rPr>
        <w:t xml:space="preserve"> и выполнение задания </w:t>
      </w:r>
      <w:r w:rsidR="00420B5C">
        <w:rPr>
          <w:rFonts w:ascii="Times New Roman" w:hAnsi="Times New Roman"/>
        </w:rPr>
        <w:t xml:space="preserve"> в программе 1С-Бухгалтерия.</w:t>
      </w:r>
    </w:p>
    <w:p w:rsidR="00C17FC7" w:rsidRDefault="00C17FC7" w:rsidP="00C17F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Профессиональное</w:t>
      </w:r>
      <w:r w:rsidRPr="00562FD1">
        <w:rPr>
          <w:rFonts w:ascii="Times New Roman" w:eastAsia="Calibri" w:hAnsi="Times New Roman" w:cs="Times New Roman"/>
        </w:rPr>
        <w:t xml:space="preserve"> задание второго уровня </w:t>
      </w:r>
      <w:r>
        <w:rPr>
          <w:rFonts w:ascii="Times New Roman" w:eastAsia="Calibri" w:hAnsi="Times New Roman" w:cs="Times New Roman"/>
        </w:rPr>
        <w:t>оценивается по 7</w:t>
      </w:r>
      <w:r w:rsidRPr="00562FD1">
        <w:rPr>
          <w:rFonts w:ascii="Times New Roman" w:eastAsia="Calibri" w:hAnsi="Times New Roman" w:cs="Times New Roman"/>
        </w:rPr>
        <w:t>0 балльной шкале.</w:t>
      </w:r>
    </w:p>
    <w:p w:rsidR="00C17FC7" w:rsidRPr="00C838F3" w:rsidRDefault="00C17FC7" w:rsidP="00C17FC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2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</w:t>
      </w:r>
      <w:r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17FC7" w:rsidRPr="00562FD1" w:rsidRDefault="00454EF3" w:rsidP="00C17F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1.Расчетная часть -2</w:t>
      </w:r>
      <w:r w:rsidR="00C17FC7">
        <w:rPr>
          <w:rFonts w:ascii="Times New Roman" w:eastAsia="Calibri" w:hAnsi="Times New Roman" w:cs="Times New Roman"/>
        </w:rPr>
        <w:t>0</w:t>
      </w:r>
      <w:r w:rsidR="00C17FC7" w:rsidRPr="00562FD1">
        <w:rPr>
          <w:rFonts w:ascii="Times New Roman" w:eastAsia="Calibri" w:hAnsi="Times New Roman" w:cs="Times New Roman"/>
        </w:rPr>
        <w:t xml:space="preserve"> баллов.</w:t>
      </w:r>
    </w:p>
    <w:p w:rsidR="00C17FC7" w:rsidRDefault="00C17FC7" w:rsidP="00C17F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="00346EC8">
        <w:rPr>
          <w:rFonts w:ascii="Times New Roman" w:hAnsi="Times New Roman"/>
        </w:rPr>
        <w:t xml:space="preserve">Работа в программе 1С-Бухгалтерия </w:t>
      </w:r>
      <w:r>
        <w:rPr>
          <w:rFonts w:ascii="Times New Roman" w:eastAsia="Calibri" w:hAnsi="Times New Roman" w:cs="Times New Roman"/>
        </w:rPr>
        <w:t xml:space="preserve"> –</w:t>
      </w:r>
      <w:r w:rsidR="009A0717">
        <w:rPr>
          <w:rFonts w:ascii="Times New Roman" w:eastAsia="Calibri" w:hAnsi="Times New Roman" w:cs="Times New Roman"/>
        </w:rPr>
        <w:t xml:space="preserve"> </w:t>
      </w:r>
      <w:r w:rsidR="00454EF3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0</w:t>
      </w:r>
      <w:r w:rsidRPr="00562FD1">
        <w:rPr>
          <w:rFonts w:ascii="Times New Roman" w:eastAsia="Calibri" w:hAnsi="Times New Roman" w:cs="Times New Roman"/>
        </w:rPr>
        <w:t xml:space="preserve"> баллов</w:t>
      </w:r>
      <w:r>
        <w:rPr>
          <w:rFonts w:ascii="Times New Roman" w:eastAsia="Calibri" w:hAnsi="Times New Roman" w:cs="Times New Roman"/>
        </w:rPr>
        <w:t xml:space="preserve">. </w:t>
      </w:r>
    </w:p>
    <w:p w:rsidR="00C17FC7" w:rsidRDefault="00C17FC7" w:rsidP="00C17F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Максимальная оценка профессионального задания второго уровня 70 баллов.</w:t>
      </w:r>
    </w:p>
    <w:p w:rsidR="00C17FC7" w:rsidRDefault="00C17FC7" w:rsidP="00C17F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выполнения общей части –</w:t>
      </w:r>
      <w:r w:rsidR="009A07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45 минут.</w:t>
      </w:r>
    </w:p>
    <w:p w:rsidR="00BC13AB" w:rsidRPr="00AB4CB2" w:rsidRDefault="00BC13AB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FE0" w:rsidRDefault="008A3FE0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E0" w:rsidRPr="00CF64A7" w:rsidRDefault="00B82CC6" w:rsidP="005569F7">
      <w:pPr>
        <w:pStyle w:val="a3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 ОЛИМПИАДЫ И НАГРАЖДЕНИЕ УЧАСТНИКОВ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FE0" w:rsidRDefault="008A3FE0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94ACF">
        <w:rPr>
          <w:rFonts w:ascii="Times New Roman" w:hAnsi="Times New Roman" w:cs="Times New Roman"/>
          <w:sz w:val="24"/>
          <w:szCs w:val="24"/>
        </w:rPr>
        <w:t>Итоги Олимпиады подводит жюри</w:t>
      </w:r>
      <w:r w:rsidR="00FE2A70">
        <w:rPr>
          <w:rFonts w:ascii="Times New Roman" w:hAnsi="Times New Roman" w:cs="Times New Roman"/>
          <w:sz w:val="24"/>
          <w:szCs w:val="24"/>
        </w:rPr>
        <w:t xml:space="preserve"> и счётная комиссия</w:t>
      </w:r>
      <w:r w:rsidRPr="00C94ACF">
        <w:rPr>
          <w:rFonts w:ascii="Times New Roman" w:hAnsi="Times New Roman" w:cs="Times New Roman"/>
          <w:sz w:val="24"/>
          <w:szCs w:val="24"/>
        </w:rPr>
        <w:t>.</w:t>
      </w:r>
    </w:p>
    <w:p w:rsidR="008A3FE0" w:rsidRPr="00C94ACF" w:rsidRDefault="008A3FE0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C94ACF">
        <w:rPr>
          <w:rFonts w:ascii="Times New Roman" w:hAnsi="Times New Roman" w:cs="Times New Roman"/>
          <w:sz w:val="24"/>
          <w:szCs w:val="24"/>
        </w:rPr>
        <w:t>Итоги Олимпиады оформляют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569F7">
        <w:rPr>
          <w:rFonts w:ascii="Times New Roman" w:hAnsi="Times New Roman" w:cs="Times New Roman"/>
          <w:sz w:val="24"/>
          <w:szCs w:val="24"/>
        </w:rPr>
        <w:t>протоколом</w:t>
      </w:r>
      <w:r w:rsidRPr="00C94ACF">
        <w:rPr>
          <w:rFonts w:ascii="Times New Roman" w:hAnsi="Times New Roman" w:cs="Times New Roman"/>
          <w:sz w:val="24"/>
          <w:szCs w:val="24"/>
        </w:rPr>
        <w:t xml:space="preserve">. К </w:t>
      </w:r>
      <w:r w:rsidR="005569F7">
        <w:rPr>
          <w:rFonts w:ascii="Times New Roman" w:hAnsi="Times New Roman" w:cs="Times New Roman"/>
          <w:sz w:val="24"/>
          <w:szCs w:val="24"/>
        </w:rPr>
        <w:t>протоколу</w:t>
      </w:r>
      <w:r w:rsidRPr="00C94ACF">
        <w:rPr>
          <w:rFonts w:ascii="Times New Roman" w:hAnsi="Times New Roman" w:cs="Times New Roman"/>
          <w:sz w:val="24"/>
          <w:szCs w:val="24"/>
        </w:rPr>
        <w:t xml:space="preserve"> прилагаются ведомости оценок.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 Победители и призеры Олимпиады определяются по лучшим показателям (баллам) выполнения конкурсных заданий. При равенстве баллов предпочтение отдается участнику, имеющему лучший результат за выполнение профессиональных заданий.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Победителю Олимпиады присуждается 1 место, призерам - 2 и 3 места. Участникам Олимпиады, показавшим высокие результаты при выполнении отдельного задания (выполнявшие все требования конкурсных заданий), устанавливаются дополнительные поощрения.</w:t>
      </w:r>
    </w:p>
    <w:p w:rsidR="008A3FE0" w:rsidRPr="00C94ACF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94ACF">
        <w:rPr>
          <w:rFonts w:ascii="Times New Roman" w:hAnsi="Times New Roman" w:cs="Times New Roman"/>
          <w:sz w:val="24"/>
          <w:szCs w:val="24"/>
        </w:rPr>
        <w:t xml:space="preserve"> </w:t>
      </w:r>
      <w:r w:rsidR="005569F7">
        <w:rPr>
          <w:rFonts w:ascii="Times New Roman" w:hAnsi="Times New Roman" w:cs="Times New Roman"/>
          <w:sz w:val="24"/>
          <w:szCs w:val="24"/>
        </w:rPr>
        <w:t>Победители и призеры Олимпиады награждаются грамотами</w:t>
      </w:r>
      <w:r w:rsidRPr="00C94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A34" w:rsidRPr="00AB4CB2" w:rsidRDefault="00AD6A34" w:rsidP="00D1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C6" w:rsidRPr="00AB4CB2" w:rsidRDefault="00F77BC6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AB2" w:rsidRPr="00AB4CB2" w:rsidRDefault="00766AB2" w:rsidP="00D12D4C">
      <w:pPr>
        <w:pStyle w:val="a3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89" w:rsidRPr="00E76CE7" w:rsidRDefault="00C63BBB" w:rsidP="00E76CE7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ОЛИМПИАДЫ</w:t>
      </w:r>
    </w:p>
    <w:p w:rsidR="00BB6789" w:rsidRPr="00AB4CB2" w:rsidRDefault="00BB6789" w:rsidP="00D12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789" w:rsidRPr="00AB4CB2" w:rsidRDefault="009B404E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Олимпиады</w:t>
      </w:r>
      <w:r w:rsidR="00BB678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</w:t>
      </w:r>
    </w:p>
    <w:p w:rsidR="00D160B6" w:rsidRPr="00AB4CB2" w:rsidRDefault="00D160B6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</w:p>
    <w:p w:rsidR="00346EC8" w:rsidRPr="00AB4CB2" w:rsidRDefault="00346EC8" w:rsidP="00346EC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5D1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Джикия</w:t>
      </w:r>
      <w:r w:rsidR="005D19A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ОСП № 3,4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C8" w:rsidRPr="00AB4CB2" w:rsidRDefault="00D160B6" w:rsidP="005D1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346EC8" w:rsidRPr="00346EC8" w:rsidRDefault="00346EC8" w:rsidP="00346EC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r w:rsidR="005D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-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дисциплин  «Щёлковского колледжа»,</w:t>
      </w:r>
      <w:r w:rsidR="005D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ПЦК экономических дисциплин,</w:t>
      </w:r>
    </w:p>
    <w:p w:rsidR="00BB6789" w:rsidRPr="00AB4CB2" w:rsidRDefault="00C63BB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Г.А.Лукашкина</w:t>
      </w:r>
      <w:r w:rsidR="00BB678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дисциплин  «Щёлковского колледжа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B6789" w:rsidRDefault="00C63BB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Т.И.Комова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дисциплин  «Щёлковского колледжа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3089F" w:rsidRDefault="0003089F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Е.В.Старостина – Финансовый директор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«ЦБС «Практик»,</w:t>
      </w:r>
    </w:p>
    <w:p w:rsidR="00BB48C3" w:rsidRPr="00AB4CB2" w:rsidRDefault="00BB48C3" w:rsidP="008F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Default="00EC204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D4C" w:rsidRPr="00AB4CB2" w:rsidRDefault="00D12D4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84F" w:rsidRDefault="008B784F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8" w:rsidRDefault="005D19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4C" w:rsidRPr="00AB4CB2" w:rsidRDefault="00D12D4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4F" w:rsidRPr="00AB4CB2" w:rsidRDefault="008B784F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Pr="009B404E" w:rsidRDefault="00EC2043" w:rsidP="00AB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C2043" w:rsidRPr="00AB4CB2" w:rsidRDefault="00EC2043" w:rsidP="009B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ожению о 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обучающихся по специальности </w:t>
      </w:r>
      <w:r w:rsidR="009B404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«Экономика и бухгалтерский учёт (по отраслям)»</w:t>
      </w:r>
    </w:p>
    <w:p w:rsidR="00EC2043" w:rsidRPr="00AB4CB2" w:rsidRDefault="00EC2043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E6" w:rsidRPr="009B404E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 </w:t>
      </w:r>
    </w:p>
    <w:p w:rsidR="00EC2043" w:rsidRPr="00AB4CB2" w:rsidRDefault="009B404E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«Экономика и бухгалтерский учёт (по отраслям)»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</w:t>
      </w:r>
      <w:r w:rsidR="00F96751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C2043" w:rsidRPr="00AB4CB2" w:rsidRDefault="00EC2043" w:rsidP="0044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И. О</w:t>
      </w:r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.,  группа, специальность</w:t>
      </w:r>
      <w:proofErr w:type="gramStart"/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,</w:t>
      </w:r>
      <w:proofErr w:type="gramEnd"/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ОСП, (школа, класс</w:t>
      </w:r>
      <w:r w:rsidR="00E32E2F"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9B4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участи</w:t>
      </w:r>
      <w:r w:rsidR="008F1442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обучающихся по специальности </w:t>
      </w:r>
      <w:r w:rsidR="009B404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«Экономика и бухгалтерский учёт (по отраслям)»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Положением о</w:t>
      </w:r>
      <w:r w:rsidR="0003089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олимпиаде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                                                    Подпись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8C3" w:rsidRPr="00AB4CB2" w:rsidRDefault="00BB48C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B" w:rsidRPr="00AB4CB2" w:rsidRDefault="007B4E5B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9F4" w:rsidRPr="00AB4CB2" w:rsidRDefault="007359F4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9F4" w:rsidRPr="00AB4CB2" w:rsidRDefault="007359F4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5B2E" w:rsidRPr="00AB4CB2" w:rsidRDefault="00AB5B2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5B2E" w:rsidRPr="00AB4CB2" w:rsidRDefault="00AB5B2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CA3" w:rsidRPr="003873E7" w:rsidRDefault="00F67CA3" w:rsidP="003873E7">
      <w:pPr>
        <w:jc w:val="both"/>
        <w:rPr>
          <w:rFonts w:ascii="Times New Roman" w:eastAsia="Calibri" w:hAnsi="Times New Roman" w:cs="Times New Roman"/>
          <w:b/>
        </w:rPr>
      </w:pPr>
    </w:p>
    <w:p w:rsidR="003873E7" w:rsidRPr="001B7E0A" w:rsidRDefault="003873E7" w:rsidP="00CD6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D2" w:rsidRDefault="00154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8D2" w:rsidSect="00C67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B" w:rsidRDefault="00320FFB" w:rsidP="0098724D">
      <w:pPr>
        <w:spacing w:after="0" w:line="240" w:lineRule="auto"/>
      </w:pPr>
      <w:r>
        <w:separator/>
      </w:r>
    </w:p>
  </w:endnote>
  <w:endnote w:type="continuationSeparator" w:id="0">
    <w:p w:rsidR="00320FFB" w:rsidRDefault="00320FFB" w:rsidP="009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429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30" w:rsidRDefault="000E0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B" w:rsidRDefault="00320FFB" w:rsidP="0098724D">
      <w:pPr>
        <w:spacing w:after="0" w:line="240" w:lineRule="auto"/>
      </w:pPr>
      <w:r>
        <w:separator/>
      </w:r>
    </w:p>
  </w:footnote>
  <w:footnote w:type="continuationSeparator" w:id="0">
    <w:p w:rsidR="00320FFB" w:rsidRDefault="00320FFB" w:rsidP="0098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31"/>
    <w:multiLevelType w:val="hybridMultilevel"/>
    <w:tmpl w:val="594076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408"/>
    <w:multiLevelType w:val="hybridMultilevel"/>
    <w:tmpl w:val="5DA6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8794A"/>
    <w:multiLevelType w:val="hybridMultilevel"/>
    <w:tmpl w:val="C83E773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0CC"/>
    <w:multiLevelType w:val="hybridMultilevel"/>
    <w:tmpl w:val="97D4210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ABD"/>
    <w:multiLevelType w:val="multilevel"/>
    <w:tmpl w:val="C09E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F480288"/>
    <w:multiLevelType w:val="hybridMultilevel"/>
    <w:tmpl w:val="745C73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2503"/>
    <w:multiLevelType w:val="hybridMultilevel"/>
    <w:tmpl w:val="59C6633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36E6"/>
    <w:multiLevelType w:val="hybridMultilevel"/>
    <w:tmpl w:val="8A3213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0328"/>
    <w:multiLevelType w:val="hybridMultilevel"/>
    <w:tmpl w:val="9BE075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6E34"/>
    <w:multiLevelType w:val="hybridMultilevel"/>
    <w:tmpl w:val="2DB013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92C00"/>
    <w:multiLevelType w:val="hybridMultilevel"/>
    <w:tmpl w:val="9144707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6A2B"/>
    <w:multiLevelType w:val="multilevel"/>
    <w:tmpl w:val="A386B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FAB2DD7"/>
    <w:multiLevelType w:val="multilevel"/>
    <w:tmpl w:val="8632A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D62AC4"/>
    <w:multiLevelType w:val="hybridMultilevel"/>
    <w:tmpl w:val="7C8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65D2D"/>
    <w:multiLevelType w:val="hybridMultilevel"/>
    <w:tmpl w:val="80EC7B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16C16"/>
    <w:multiLevelType w:val="hybridMultilevel"/>
    <w:tmpl w:val="CCBCF97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18A4"/>
    <w:multiLevelType w:val="hybridMultilevel"/>
    <w:tmpl w:val="FFAE8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8A1D99"/>
    <w:multiLevelType w:val="hybridMultilevel"/>
    <w:tmpl w:val="3580C01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01604"/>
    <w:multiLevelType w:val="hybridMultilevel"/>
    <w:tmpl w:val="A1B6533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76222"/>
    <w:multiLevelType w:val="hybridMultilevel"/>
    <w:tmpl w:val="DB2226C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062F"/>
    <w:multiLevelType w:val="hybridMultilevel"/>
    <w:tmpl w:val="D116EF8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B5C53"/>
    <w:multiLevelType w:val="hybridMultilevel"/>
    <w:tmpl w:val="DB32CC76"/>
    <w:lvl w:ilvl="0" w:tplc="976EC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BD24BB"/>
    <w:multiLevelType w:val="hybridMultilevel"/>
    <w:tmpl w:val="A15E15B4"/>
    <w:lvl w:ilvl="0" w:tplc="9A821CC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B1E045F"/>
    <w:multiLevelType w:val="hybridMultilevel"/>
    <w:tmpl w:val="20F25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EC4989"/>
    <w:multiLevelType w:val="multilevel"/>
    <w:tmpl w:val="F79CC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E1748A"/>
    <w:multiLevelType w:val="hybridMultilevel"/>
    <w:tmpl w:val="30AE0CC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C41F5"/>
    <w:multiLevelType w:val="hybridMultilevel"/>
    <w:tmpl w:val="1EDE808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560CD"/>
    <w:multiLevelType w:val="hybridMultilevel"/>
    <w:tmpl w:val="DFDC7DC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40B69"/>
    <w:multiLevelType w:val="hybridMultilevel"/>
    <w:tmpl w:val="0A28200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47789"/>
    <w:multiLevelType w:val="hybridMultilevel"/>
    <w:tmpl w:val="2DE0532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E1E3C"/>
    <w:multiLevelType w:val="hybridMultilevel"/>
    <w:tmpl w:val="3B2EC7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B2A21"/>
    <w:multiLevelType w:val="hybridMultilevel"/>
    <w:tmpl w:val="D8B0762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380A"/>
    <w:multiLevelType w:val="hybridMultilevel"/>
    <w:tmpl w:val="401E2E2C"/>
    <w:lvl w:ilvl="0" w:tplc="AD843E6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B50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074A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08C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0F70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22B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8700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2C7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6A0F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987440"/>
    <w:multiLevelType w:val="hybridMultilevel"/>
    <w:tmpl w:val="3D7E999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391"/>
    <w:multiLevelType w:val="hybridMultilevel"/>
    <w:tmpl w:val="3C9469C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76253C76"/>
    <w:multiLevelType w:val="hybridMultilevel"/>
    <w:tmpl w:val="81FE78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72DC7"/>
    <w:multiLevelType w:val="hybridMultilevel"/>
    <w:tmpl w:val="BDEC93A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0"/>
  </w:num>
  <w:num w:numId="6">
    <w:abstractNumId w:val="8"/>
  </w:num>
  <w:num w:numId="7">
    <w:abstractNumId w:val="22"/>
  </w:num>
  <w:num w:numId="8">
    <w:abstractNumId w:val="33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36"/>
  </w:num>
  <w:num w:numId="14">
    <w:abstractNumId w:val="31"/>
  </w:num>
  <w:num w:numId="15">
    <w:abstractNumId w:val="9"/>
  </w:num>
  <w:num w:numId="16">
    <w:abstractNumId w:val="30"/>
  </w:num>
  <w:num w:numId="17">
    <w:abstractNumId w:val="27"/>
  </w:num>
  <w:num w:numId="18">
    <w:abstractNumId w:val="3"/>
  </w:num>
  <w:num w:numId="19">
    <w:abstractNumId w:val="2"/>
  </w:num>
  <w:num w:numId="20">
    <w:abstractNumId w:val="21"/>
  </w:num>
  <w:num w:numId="21">
    <w:abstractNumId w:val="18"/>
  </w:num>
  <w:num w:numId="22">
    <w:abstractNumId w:val="14"/>
  </w:num>
  <w:num w:numId="23">
    <w:abstractNumId w:val="29"/>
  </w:num>
  <w:num w:numId="24">
    <w:abstractNumId w:val="25"/>
  </w:num>
  <w:num w:numId="25">
    <w:abstractNumId w:val="0"/>
  </w:num>
  <w:num w:numId="26">
    <w:abstractNumId w:val="4"/>
  </w:num>
  <w:num w:numId="27">
    <w:abstractNumId w:val="19"/>
  </w:num>
  <w:num w:numId="28">
    <w:abstractNumId w:val="11"/>
  </w:num>
  <w:num w:numId="29">
    <w:abstractNumId w:val="28"/>
  </w:num>
  <w:num w:numId="30">
    <w:abstractNumId w:val="13"/>
  </w:num>
  <w:num w:numId="31">
    <w:abstractNumId w:val="23"/>
  </w:num>
  <w:num w:numId="32">
    <w:abstractNumId w:val="16"/>
  </w:num>
  <w:num w:numId="33">
    <w:abstractNumId w:val="34"/>
  </w:num>
  <w:num w:numId="34">
    <w:abstractNumId w:val="1"/>
  </w:num>
  <w:num w:numId="35">
    <w:abstractNumId w:val="32"/>
  </w:num>
  <w:num w:numId="36">
    <w:abstractNumId w:val="24"/>
  </w:num>
  <w:num w:numId="3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74"/>
    <w:rsid w:val="000253B0"/>
    <w:rsid w:val="0003089F"/>
    <w:rsid w:val="00037ACA"/>
    <w:rsid w:val="000433C6"/>
    <w:rsid w:val="00043DF5"/>
    <w:rsid w:val="000647B8"/>
    <w:rsid w:val="00076969"/>
    <w:rsid w:val="00077BD3"/>
    <w:rsid w:val="00093DB9"/>
    <w:rsid w:val="000B0723"/>
    <w:rsid w:val="000C1FF7"/>
    <w:rsid w:val="000C5E37"/>
    <w:rsid w:val="000C5F17"/>
    <w:rsid w:val="000E0530"/>
    <w:rsid w:val="000F0C3C"/>
    <w:rsid w:val="000F2F99"/>
    <w:rsid w:val="000F535C"/>
    <w:rsid w:val="000F62C9"/>
    <w:rsid w:val="0011082A"/>
    <w:rsid w:val="001162A6"/>
    <w:rsid w:val="0013655F"/>
    <w:rsid w:val="001369E8"/>
    <w:rsid w:val="00136E13"/>
    <w:rsid w:val="00152C44"/>
    <w:rsid w:val="00153347"/>
    <w:rsid w:val="001539CB"/>
    <w:rsid w:val="00154467"/>
    <w:rsid w:val="001548D2"/>
    <w:rsid w:val="001561AA"/>
    <w:rsid w:val="00164AC1"/>
    <w:rsid w:val="0018030C"/>
    <w:rsid w:val="0018276F"/>
    <w:rsid w:val="001851F1"/>
    <w:rsid w:val="001A1723"/>
    <w:rsid w:val="001B39EB"/>
    <w:rsid w:val="001B7E0A"/>
    <w:rsid w:val="001D4911"/>
    <w:rsid w:val="001F0A6F"/>
    <w:rsid w:val="00205795"/>
    <w:rsid w:val="002471FD"/>
    <w:rsid w:val="00256F45"/>
    <w:rsid w:val="00263CC3"/>
    <w:rsid w:val="002659D6"/>
    <w:rsid w:val="002679EA"/>
    <w:rsid w:val="00270453"/>
    <w:rsid w:val="002739F3"/>
    <w:rsid w:val="00281954"/>
    <w:rsid w:val="0028617B"/>
    <w:rsid w:val="002A0E7C"/>
    <w:rsid w:val="002A42D2"/>
    <w:rsid w:val="002B1B07"/>
    <w:rsid w:val="002B6662"/>
    <w:rsid w:val="002D0ABF"/>
    <w:rsid w:val="002F1A9F"/>
    <w:rsid w:val="00305608"/>
    <w:rsid w:val="00307076"/>
    <w:rsid w:val="00320FFB"/>
    <w:rsid w:val="00324E7B"/>
    <w:rsid w:val="003307DA"/>
    <w:rsid w:val="00337AE1"/>
    <w:rsid w:val="00344B72"/>
    <w:rsid w:val="00346EC8"/>
    <w:rsid w:val="00347202"/>
    <w:rsid w:val="00351DE6"/>
    <w:rsid w:val="00352B60"/>
    <w:rsid w:val="003860DA"/>
    <w:rsid w:val="003873E7"/>
    <w:rsid w:val="003A507F"/>
    <w:rsid w:val="003D43FA"/>
    <w:rsid w:val="003D4956"/>
    <w:rsid w:val="003E071B"/>
    <w:rsid w:val="003F07E7"/>
    <w:rsid w:val="003F7A4B"/>
    <w:rsid w:val="004140F0"/>
    <w:rsid w:val="00420B5C"/>
    <w:rsid w:val="00421AE5"/>
    <w:rsid w:val="00425BFD"/>
    <w:rsid w:val="00436051"/>
    <w:rsid w:val="004444A7"/>
    <w:rsid w:val="004534EF"/>
    <w:rsid w:val="00454EF3"/>
    <w:rsid w:val="00467F55"/>
    <w:rsid w:val="00494ABB"/>
    <w:rsid w:val="004B11CC"/>
    <w:rsid w:val="004C03CE"/>
    <w:rsid w:val="004D3E79"/>
    <w:rsid w:val="004E37BB"/>
    <w:rsid w:val="004E7910"/>
    <w:rsid w:val="004F2276"/>
    <w:rsid w:val="005318A7"/>
    <w:rsid w:val="00537E92"/>
    <w:rsid w:val="005423AD"/>
    <w:rsid w:val="005446AC"/>
    <w:rsid w:val="005569F7"/>
    <w:rsid w:val="005653D2"/>
    <w:rsid w:val="00575325"/>
    <w:rsid w:val="00580CA4"/>
    <w:rsid w:val="005969D5"/>
    <w:rsid w:val="00596A3E"/>
    <w:rsid w:val="005A463C"/>
    <w:rsid w:val="005C009C"/>
    <w:rsid w:val="005D19A8"/>
    <w:rsid w:val="005D25E2"/>
    <w:rsid w:val="005E59EF"/>
    <w:rsid w:val="005E5E1D"/>
    <w:rsid w:val="005F22DC"/>
    <w:rsid w:val="005F37B1"/>
    <w:rsid w:val="00615014"/>
    <w:rsid w:val="00645699"/>
    <w:rsid w:val="00671C32"/>
    <w:rsid w:val="00676A81"/>
    <w:rsid w:val="006779B1"/>
    <w:rsid w:val="00686315"/>
    <w:rsid w:val="00691CD2"/>
    <w:rsid w:val="00692B32"/>
    <w:rsid w:val="006B274D"/>
    <w:rsid w:val="006B2B27"/>
    <w:rsid w:val="006C3A95"/>
    <w:rsid w:val="006D031E"/>
    <w:rsid w:val="006D0943"/>
    <w:rsid w:val="006D36D2"/>
    <w:rsid w:val="006E6398"/>
    <w:rsid w:val="006F3C27"/>
    <w:rsid w:val="007077FA"/>
    <w:rsid w:val="007359F4"/>
    <w:rsid w:val="00735AFA"/>
    <w:rsid w:val="007403B1"/>
    <w:rsid w:val="007434A0"/>
    <w:rsid w:val="00747989"/>
    <w:rsid w:val="00766AB2"/>
    <w:rsid w:val="007831EC"/>
    <w:rsid w:val="00786AF3"/>
    <w:rsid w:val="00791A57"/>
    <w:rsid w:val="007A09E3"/>
    <w:rsid w:val="007A2440"/>
    <w:rsid w:val="007B4E5B"/>
    <w:rsid w:val="007C152C"/>
    <w:rsid w:val="007C6316"/>
    <w:rsid w:val="007D76A3"/>
    <w:rsid w:val="007F440A"/>
    <w:rsid w:val="007F5EAE"/>
    <w:rsid w:val="00805658"/>
    <w:rsid w:val="00807AD8"/>
    <w:rsid w:val="008266AD"/>
    <w:rsid w:val="00830A05"/>
    <w:rsid w:val="00830C74"/>
    <w:rsid w:val="0083324B"/>
    <w:rsid w:val="008431B9"/>
    <w:rsid w:val="00853EB3"/>
    <w:rsid w:val="00857EBF"/>
    <w:rsid w:val="00860005"/>
    <w:rsid w:val="00862418"/>
    <w:rsid w:val="00865A1C"/>
    <w:rsid w:val="00882F45"/>
    <w:rsid w:val="008A3FE0"/>
    <w:rsid w:val="008B2CB3"/>
    <w:rsid w:val="008B5ADD"/>
    <w:rsid w:val="008B784F"/>
    <w:rsid w:val="008C015A"/>
    <w:rsid w:val="008C19C1"/>
    <w:rsid w:val="008E19BC"/>
    <w:rsid w:val="008E7DD7"/>
    <w:rsid w:val="008F1442"/>
    <w:rsid w:val="008F3C93"/>
    <w:rsid w:val="008F6295"/>
    <w:rsid w:val="00901A3C"/>
    <w:rsid w:val="00901ED3"/>
    <w:rsid w:val="00932C41"/>
    <w:rsid w:val="00953805"/>
    <w:rsid w:val="00956CC9"/>
    <w:rsid w:val="009663C1"/>
    <w:rsid w:val="0098724D"/>
    <w:rsid w:val="009A0717"/>
    <w:rsid w:val="009A23B1"/>
    <w:rsid w:val="009A548B"/>
    <w:rsid w:val="009B404E"/>
    <w:rsid w:val="009D0B6F"/>
    <w:rsid w:val="009E4B43"/>
    <w:rsid w:val="009F19CB"/>
    <w:rsid w:val="00A006C2"/>
    <w:rsid w:val="00A02C83"/>
    <w:rsid w:val="00A211A4"/>
    <w:rsid w:val="00A2181C"/>
    <w:rsid w:val="00A361EA"/>
    <w:rsid w:val="00A46F81"/>
    <w:rsid w:val="00A67547"/>
    <w:rsid w:val="00A71BBE"/>
    <w:rsid w:val="00A769D3"/>
    <w:rsid w:val="00A77FAF"/>
    <w:rsid w:val="00A86139"/>
    <w:rsid w:val="00A901EB"/>
    <w:rsid w:val="00AA3C92"/>
    <w:rsid w:val="00AB3458"/>
    <w:rsid w:val="00AB4CB2"/>
    <w:rsid w:val="00AB5B2E"/>
    <w:rsid w:val="00AC1646"/>
    <w:rsid w:val="00AD6A34"/>
    <w:rsid w:val="00B0002A"/>
    <w:rsid w:val="00B00673"/>
    <w:rsid w:val="00B0327A"/>
    <w:rsid w:val="00B11C54"/>
    <w:rsid w:val="00B34EFC"/>
    <w:rsid w:val="00B566F5"/>
    <w:rsid w:val="00B654B0"/>
    <w:rsid w:val="00B77E8C"/>
    <w:rsid w:val="00B82CC6"/>
    <w:rsid w:val="00B84293"/>
    <w:rsid w:val="00B94D60"/>
    <w:rsid w:val="00B96C38"/>
    <w:rsid w:val="00B97C72"/>
    <w:rsid w:val="00BB48C3"/>
    <w:rsid w:val="00BB6789"/>
    <w:rsid w:val="00BC13AB"/>
    <w:rsid w:val="00BC5B74"/>
    <w:rsid w:val="00BE7730"/>
    <w:rsid w:val="00BF0F30"/>
    <w:rsid w:val="00C107B5"/>
    <w:rsid w:val="00C12D64"/>
    <w:rsid w:val="00C17FC7"/>
    <w:rsid w:val="00C23349"/>
    <w:rsid w:val="00C40E78"/>
    <w:rsid w:val="00C440CF"/>
    <w:rsid w:val="00C552A0"/>
    <w:rsid w:val="00C63BBB"/>
    <w:rsid w:val="00C67722"/>
    <w:rsid w:val="00C82F26"/>
    <w:rsid w:val="00CA1A15"/>
    <w:rsid w:val="00CD5BDE"/>
    <w:rsid w:val="00CD6BF5"/>
    <w:rsid w:val="00CE6CC1"/>
    <w:rsid w:val="00CF1387"/>
    <w:rsid w:val="00CF6D9D"/>
    <w:rsid w:val="00D1045C"/>
    <w:rsid w:val="00D12D4C"/>
    <w:rsid w:val="00D133C5"/>
    <w:rsid w:val="00D160B6"/>
    <w:rsid w:val="00D33B3B"/>
    <w:rsid w:val="00D83576"/>
    <w:rsid w:val="00DA77E3"/>
    <w:rsid w:val="00DB64F0"/>
    <w:rsid w:val="00DC32D2"/>
    <w:rsid w:val="00DC5566"/>
    <w:rsid w:val="00DF00F5"/>
    <w:rsid w:val="00DF387E"/>
    <w:rsid w:val="00DF7AEF"/>
    <w:rsid w:val="00E11EE6"/>
    <w:rsid w:val="00E16D37"/>
    <w:rsid w:val="00E32E2F"/>
    <w:rsid w:val="00E44137"/>
    <w:rsid w:val="00E4567C"/>
    <w:rsid w:val="00E47129"/>
    <w:rsid w:val="00E71495"/>
    <w:rsid w:val="00E74568"/>
    <w:rsid w:val="00E76CE7"/>
    <w:rsid w:val="00E87536"/>
    <w:rsid w:val="00E93A1C"/>
    <w:rsid w:val="00EB20D6"/>
    <w:rsid w:val="00EC0DD2"/>
    <w:rsid w:val="00EC2043"/>
    <w:rsid w:val="00EC431A"/>
    <w:rsid w:val="00ED0E41"/>
    <w:rsid w:val="00ED1500"/>
    <w:rsid w:val="00ED4B43"/>
    <w:rsid w:val="00EE0C4B"/>
    <w:rsid w:val="00F00026"/>
    <w:rsid w:val="00F13BC1"/>
    <w:rsid w:val="00F14353"/>
    <w:rsid w:val="00F14E6F"/>
    <w:rsid w:val="00F200AD"/>
    <w:rsid w:val="00F315CA"/>
    <w:rsid w:val="00F411A2"/>
    <w:rsid w:val="00F576FA"/>
    <w:rsid w:val="00F67AF4"/>
    <w:rsid w:val="00F67CA3"/>
    <w:rsid w:val="00F72761"/>
    <w:rsid w:val="00F73256"/>
    <w:rsid w:val="00F77BC6"/>
    <w:rsid w:val="00F8233C"/>
    <w:rsid w:val="00F850E2"/>
    <w:rsid w:val="00F90DD1"/>
    <w:rsid w:val="00F96751"/>
    <w:rsid w:val="00FC00A1"/>
    <w:rsid w:val="00FC20AB"/>
    <w:rsid w:val="00FD2241"/>
    <w:rsid w:val="00FE2A70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4D"/>
  </w:style>
  <w:style w:type="paragraph" w:styleId="a6">
    <w:name w:val="footer"/>
    <w:basedOn w:val="a"/>
    <w:link w:val="a7"/>
    <w:uiPriority w:val="99"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24D"/>
  </w:style>
  <w:style w:type="paragraph" w:styleId="a8">
    <w:name w:val="Body Text"/>
    <w:basedOn w:val="a"/>
    <w:link w:val="a9"/>
    <w:rsid w:val="00F82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823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DB64F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F0"/>
    <w:pPr>
      <w:shd w:val="clear" w:color="auto" w:fill="FFFFFF"/>
      <w:spacing w:after="420" w:line="240" w:lineRule="atLeast"/>
    </w:pPr>
    <w:rPr>
      <w:sz w:val="27"/>
      <w:szCs w:val="27"/>
    </w:rPr>
  </w:style>
  <w:style w:type="character" w:styleId="aa">
    <w:name w:val="Hyperlink"/>
    <w:basedOn w:val="a0"/>
    <w:uiPriority w:val="99"/>
    <w:unhideWhenUsed/>
    <w:rsid w:val="00D8357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6662"/>
  </w:style>
  <w:style w:type="character" w:customStyle="1" w:styleId="apple-converted-space">
    <w:name w:val="apple-converted-space"/>
    <w:basedOn w:val="a0"/>
    <w:rsid w:val="003873E7"/>
  </w:style>
  <w:style w:type="paragraph" w:styleId="ab">
    <w:name w:val="Normal (Web)"/>
    <w:basedOn w:val="a"/>
    <w:rsid w:val="006D0943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c">
    <w:name w:val="No Spacing"/>
    <w:uiPriority w:val="1"/>
    <w:qFormat/>
    <w:rsid w:val="006D0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96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5969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969D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pkit.osp3@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pkit.osp3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el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3C1A-6840-4DEA-958B-BA8EBF3A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2016-02-19T06:32:00Z</cp:lastPrinted>
  <dcterms:created xsi:type="dcterms:W3CDTF">2016-02-12T06:34:00Z</dcterms:created>
  <dcterms:modified xsi:type="dcterms:W3CDTF">2018-02-13T09:04:00Z</dcterms:modified>
</cp:coreProperties>
</file>